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EF1D0" w14:textId="77777777" w:rsidR="00384346" w:rsidRDefault="00384346" w:rsidP="00384346">
      <w:pPr>
        <w:ind w:right="2000"/>
        <w:jc w:val="center"/>
        <w:rPr>
          <w:sz w:val="42"/>
        </w:rPr>
      </w:pPr>
      <w:r>
        <w:rPr>
          <w:sz w:val="42"/>
        </w:rPr>
        <w:t>Score Sheet</w:t>
      </w:r>
    </w:p>
    <w:p w14:paraId="0971D38E" w14:textId="77777777" w:rsidR="0091328E" w:rsidRDefault="0091328E" w:rsidP="00384346">
      <w:pPr>
        <w:ind w:right="2000"/>
        <w:rPr>
          <w:sz w:val="42"/>
        </w:rPr>
      </w:pPr>
    </w:p>
    <w:p w14:paraId="3E797252" w14:textId="2B1616B4" w:rsidR="00384346" w:rsidRDefault="00384346" w:rsidP="00384346">
      <w:pPr>
        <w:ind w:right="2000"/>
        <w:rPr>
          <w:sz w:val="42"/>
        </w:rPr>
      </w:pPr>
      <w:r>
        <w:rPr>
          <w:sz w:val="42"/>
        </w:rPr>
        <w:t>Reviewer name:</w:t>
      </w:r>
      <w:r>
        <w:rPr>
          <w:spacing w:val="-3"/>
          <w:sz w:val="42"/>
        </w:rPr>
        <w:t xml:space="preserve"> </w:t>
      </w:r>
      <w:r>
        <w:rPr>
          <w:sz w:val="42"/>
        </w:rPr>
        <w:t>____________________</w:t>
      </w:r>
    </w:p>
    <w:p w14:paraId="732B1276" w14:textId="77777777" w:rsidR="006948F5" w:rsidRDefault="006948F5">
      <w:pPr>
        <w:pStyle w:val="BodyText"/>
        <w:rPr>
          <w:sz w:val="20"/>
        </w:rPr>
      </w:pPr>
    </w:p>
    <w:p w14:paraId="732B1277" w14:textId="77777777" w:rsidR="006948F5" w:rsidRDefault="006948F5">
      <w:pPr>
        <w:pStyle w:val="BodyText"/>
        <w:spacing w:before="96"/>
        <w:rPr>
          <w:sz w:val="20"/>
        </w:rPr>
      </w:pPr>
    </w:p>
    <w:tbl>
      <w:tblPr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59"/>
        <w:gridCol w:w="1605"/>
        <w:gridCol w:w="1652"/>
      </w:tblGrid>
      <w:tr w:rsidR="00793539" w14:paraId="732B127B" w14:textId="77777777" w:rsidTr="00C776CF">
        <w:trPr>
          <w:trHeight w:val="585"/>
        </w:trPr>
        <w:tc>
          <w:tcPr>
            <w:tcW w:w="7759" w:type="dxa"/>
          </w:tcPr>
          <w:p w14:paraId="732B1278" w14:textId="77777777" w:rsidR="00793539" w:rsidRDefault="00793539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SECTION</w:t>
            </w:r>
          </w:p>
        </w:tc>
        <w:tc>
          <w:tcPr>
            <w:tcW w:w="1605" w:type="dxa"/>
          </w:tcPr>
          <w:p w14:paraId="275B2C4E" w14:textId="154F07C0" w:rsidR="00793539" w:rsidRPr="007A7D7C" w:rsidRDefault="00793539" w:rsidP="00C776CF">
            <w:pPr>
              <w:pStyle w:val="TableParagraph"/>
              <w:spacing w:line="290" w:lineRule="atLeast"/>
              <w:ind w:left="181" w:hanging="169"/>
              <w:jc w:val="center"/>
              <w:rPr>
                <w:rFonts w:ascii="Calibri" w:hAnsi="Calibri"/>
                <w:caps/>
                <w:spacing w:val="-2"/>
                <w:sz w:val="24"/>
              </w:rPr>
            </w:pPr>
            <w:r w:rsidRPr="007A7D7C">
              <w:rPr>
                <w:rFonts w:ascii="Calibri" w:hAnsi="Calibri"/>
                <w:caps/>
                <w:spacing w:val="-2"/>
                <w:sz w:val="24"/>
              </w:rPr>
              <w:t>Points Awarded</w:t>
            </w:r>
          </w:p>
        </w:tc>
        <w:tc>
          <w:tcPr>
            <w:tcW w:w="1652" w:type="dxa"/>
          </w:tcPr>
          <w:p w14:paraId="732B127A" w14:textId="12BE3DF2" w:rsidR="00793539" w:rsidRDefault="00793539">
            <w:pPr>
              <w:pStyle w:val="TableParagraph"/>
              <w:spacing w:line="290" w:lineRule="atLeast"/>
              <w:ind w:left="463" w:hanging="169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AVAILABLE POINTS</w:t>
            </w:r>
          </w:p>
        </w:tc>
      </w:tr>
      <w:tr w:rsidR="00793539" w14:paraId="732B127F" w14:textId="77777777" w:rsidTr="00C776CF">
        <w:trPr>
          <w:trHeight w:val="292"/>
        </w:trPr>
        <w:tc>
          <w:tcPr>
            <w:tcW w:w="7759" w:type="dxa"/>
          </w:tcPr>
          <w:p w14:paraId="732B127C" w14:textId="77777777" w:rsidR="00793539" w:rsidRDefault="00793539">
            <w:pPr>
              <w:pStyle w:val="TableParagraph"/>
              <w:spacing w:line="273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A.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Applicant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Experience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2"/>
                <w:sz w:val="24"/>
              </w:rPr>
              <w:t xml:space="preserve"> Performance</w:t>
            </w:r>
          </w:p>
        </w:tc>
        <w:tc>
          <w:tcPr>
            <w:tcW w:w="1605" w:type="dxa"/>
          </w:tcPr>
          <w:p w14:paraId="2827C003" w14:textId="77777777" w:rsidR="00793539" w:rsidRDefault="00793539">
            <w:pPr>
              <w:pStyle w:val="TableParagraph"/>
              <w:spacing w:line="273" w:lineRule="exact"/>
              <w:ind w:left="10"/>
              <w:jc w:val="center"/>
              <w:rPr>
                <w:rFonts w:ascii="Calibri"/>
                <w:spacing w:val="-5"/>
                <w:sz w:val="24"/>
              </w:rPr>
            </w:pPr>
          </w:p>
        </w:tc>
        <w:tc>
          <w:tcPr>
            <w:tcW w:w="1652" w:type="dxa"/>
          </w:tcPr>
          <w:p w14:paraId="732B127E" w14:textId="3B14CDCB" w:rsidR="00793539" w:rsidRDefault="00793539">
            <w:pPr>
              <w:pStyle w:val="TableParagraph"/>
              <w:spacing w:line="273" w:lineRule="exact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36</w:t>
            </w:r>
          </w:p>
        </w:tc>
      </w:tr>
      <w:tr w:rsidR="00793539" w14:paraId="732B1283" w14:textId="77777777" w:rsidTr="00C776CF">
        <w:trPr>
          <w:trHeight w:val="292"/>
        </w:trPr>
        <w:tc>
          <w:tcPr>
            <w:tcW w:w="7759" w:type="dxa"/>
          </w:tcPr>
          <w:p w14:paraId="732B1280" w14:textId="77777777" w:rsidR="00793539" w:rsidRDefault="00793539">
            <w:pPr>
              <w:pStyle w:val="TableParagraph"/>
              <w:spacing w:line="273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B.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Scope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2"/>
                <w:sz w:val="24"/>
              </w:rPr>
              <w:t xml:space="preserve"> Services</w:t>
            </w:r>
          </w:p>
        </w:tc>
        <w:tc>
          <w:tcPr>
            <w:tcW w:w="1605" w:type="dxa"/>
          </w:tcPr>
          <w:p w14:paraId="12253D2C" w14:textId="77777777" w:rsidR="00793539" w:rsidRDefault="00793539">
            <w:pPr>
              <w:pStyle w:val="TableParagraph"/>
              <w:spacing w:line="273" w:lineRule="exact"/>
              <w:ind w:left="10"/>
              <w:jc w:val="center"/>
              <w:rPr>
                <w:rFonts w:ascii="Calibri"/>
                <w:spacing w:val="-5"/>
                <w:sz w:val="24"/>
              </w:rPr>
            </w:pPr>
          </w:p>
        </w:tc>
        <w:tc>
          <w:tcPr>
            <w:tcW w:w="1652" w:type="dxa"/>
          </w:tcPr>
          <w:p w14:paraId="732B1282" w14:textId="3F1CE18E" w:rsidR="00793539" w:rsidRDefault="00793539">
            <w:pPr>
              <w:pStyle w:val="TableParagraph"/>
              <w:spacing w:line="273" w:lineRule="exact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</w:t>
            </w:r>
            <w:r w:rsidR="00577240">
              <w:rPr>
                <w:rFonts w:ascii="Calibri"/>
                <w:spacing w:val="-5"/>
                <w:sz w:val="24"/>
              </w:rPr>
              <w:t>2</w:t>
            </w:r>
          </w:p>
        </w:tc>
      </w:tr>
      <w:tr w:rsidR="00793539" w14:paraId="732B1287" w14:textId="77777777" w:rsidTr="00C776CF">
        <w:trPr>
          <w:trHeight w:val="292"/>
        </w:trPr>
        <w:tc>
          <w:tcPr>
            <w:tcW w:w="7759" w:type="dxa"/>
          </w:tcPr>
          <w:p w14:paraId="732B1284" w14:textId="77777777" w:rsidR="00793539" w:rsidRDefault="00793539">
            <w:pPr>
              <w:pStyle w:val="TableParagraph"/>
              <w:spacing w:line="273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C.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Applicant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Capacity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Performance</w:t>
            </w:r>
          </w:p>
        </w:tc>
        <w:tc>
          <w:tcPr>
            <w:tcW w:w="1605" w:type="dxa"/>
          </w:tcPr>
          <w:p w14:paraId="72E33EEB" w14:textId="77777777" w:rsidR="00793539" w:rsidRDefault="00793539">
            <w:pPr>
              <w:pStyle w:val="TableParagraph"/>
              <w:spacing w:line="273" w:lineRule="exact"/>
              <w:ind w:left="10"/>
              <w:jc w:val="center"/>
              <w:rPr>
                <w:rFonts w:ascii="Calibri"/>
                <w:spacing w:val="-10"/>
                <w:sz w:val="24"/>
              </w:rPr>
            </w:pPr>
          </w:p>
        </w:tc>
        <w:tc>
          <w:tcPr>
            <w:tcW w:w="1652" w:type="dxa"/>
          </w:tcPr>
          <w:p w14:paraId="732B1286" w14:textId="4C2CEF40" w:rsidR="00793539" w:rsidRDefault="00793539">
            <w:pPr>
              <w:pStyle w:val="TableParagraph"/>
              <w:spacing w:line="273" w:lineRule="exact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8</w:t>
            </w:r>
          </w:p>
        </w:tc>
      </w:tr>
      <w:tr w:rsidR="00793539" w14:paraId="732B128B" w14:textId="77777777" w:rsidTr="00C776CF">
        <w:trPr>
          <w:trHeight w:val="292"/>
        </w:trPr>
        <w:tc>
          <w:tcPr>
            <w:tcW w:w="7759" w:type="dxa"/>
          </w:tcPr>
          <w:p w14:paraId="732B1288" w14:textId="77777777" w:rsidR="00793539" w:rsidRDefault="00793539">
            <w:pPr>
              <w:pStyle w:val="TableParagraph"/>
              <w:spacing w:line="273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D.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Financial</w:t>
            </w:r>
          </w:p>
        </w:tc>
        <w:tc>
          <w:tcPr>
            <w:tcW w:w="1605" w:type="dxa"/>
          </w:tcPr>
          <w:p w14:paraId="379083E8" w14:textId="77777777" w:rsidR="00793539" w:rsidRDefault="00793539">
            <w:pPr>
              <w:pStyle w:val="TableParagraph"/>
              <w:spacing w:line="273" w:lineRule="exact"/>
              <w:ind w:left="10"/>
              <w:jc w:val="center"/>
              <w:rPr>
                <w:rFonts w:ascii="Calibri"/>
                <w:spacing w:val="-5"/>
                <w:sz w:val="24"/>
              </w:rPr>
            </w:pPr>
          </w:p>
        </w:tc>
        <w:tc>
          <w:tcPr>
            <w:tcW w:w="1652" w:type="dxa"/>
          </w:tcPr>
          <w:p w14:paraId="732B128A" w14:textId="072719F9" w:rsidR="00793539" w:rsidRDefault="00793539">
            <w:pPr>
              <w:pStyle w:val="TableParagraph"/>
              <w:spacing w:line="273" w:lineRule="exact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</w:t>
            </w:r>
            <w:r w:rsidR="00AB716A">
              <w:rPr>
                <w:rFonts w:ascii="Calibri"/>
                <w:spacing w:val="-5"/>
                <w:sz w:val="24"/>
              </w:rPr>
              <w:t>4</w:t>
            </w:r>
          </w:p>
        </w:tc>
      </w:tr>
      <w:tr w:rsidR="00793539" w14:paraId="732B128F" w14:textId="77777777" w:rsidTr="00C776CF">
        <w:trPr>
          <w:trHeight w:val="292"/>
        </w:trPr>
        <w:tc>
          <w:tcPr>
            <w:tcW w:w="7759" w:type="dxa"/>
          </w:tcPr>
          <w:p w14:paraId="732B128C" w14:textId="77777777" w:rsidR="00793539" w:rsidRDefault="00793539">
            <w:pPr>
              <w:pStyle w:val="TableParagraph"/>
              <w:spacing w:line="273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E.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Bonus</w:t>
            </w:r>
            <w:r>
              <w:rPr>
                <w:rFonts w:ascii="Calibri"/>
                <w:spacing w:val="-2"/>
                <w:sz w:val="24"/>
              </w:rPr>
              <w:t xml:space="preserve"> Points</w:t>
            </w:r>
          </w:p>
        </w:tc>
        <w:tc>
          <w:tcPr>
            <w:tcW w:w="1605" w:type="dxa"/>
          </w:tcPr>
          <w:p w14:paraId="52C21F32" w14:textId="77777777" w:rsidR="00793539" w:rsidRDefault="00793539">
            <w:pPr>
              <w:pStyle w:val="TableParagraph"/>
              <w:spacing w:line="273" w:lineRule="exact"/>
              <w:ind w:left="10"/>
              <w:jc w:val="center"/>
              <w:rPr>
                <w:rFonts w:ascii="Calibri"/>
                <w:spacing w:val="-5"/>
                <w:sz w:val="24"/>
              </w:rPr>
            </w:pPr>
          </w:p>
        </w:tc>
        <w:tc>
          <w:tcPr>
            <w:tcW w:w="1652" w:type="dxa"/>
          </w:tcPr>
          <w:p w14:paraId="732B128E" w14:textId="3A849598" w:rsidR="00793539" w:rsidRDefault="00216CC8">
            <w:pPr>
              <w:pStyle w:val="TableParagraph"/>
              <w:spacing w:line="273" w:lineRule="exact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24</w:t>
            </w:r>
          </w:p>
        </w:tc>
      </w:tr>
      <w:tr w:rsidR="00793539" w14:paraId="732B1293" w14:textId="77777777" w:rsidTr="00C776CF">
        <w:trPr>
          <w:trHeight w:val="292"/>
        </w:trPr>
        <w:tc>
          <w:tcPr>
            <w:tcW w:w="7759" w:type="dxa"/>
          </w:tcPr>
          <w:p w14:paraId="732B1290" w14:textId="77777777" w:rsidR="00793539" w:rsidRDefault="00793539">
            <w:pPr>
              <w:pStyle w:val="TableParagraph"/>
              <w:spacing w:line="273" w:lineRule="exact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Total</w:t>
            </w:r>
          </w:p>
        </w:tc>
        <w:tc>
          <w:tcPr>
            <w:tcW w:w="1605" w:type="dxa"/>
          </w:tcPr>
          <w:p w14:paraId="5383E112" w14:textId="77777777" w:rsidR="00793539" w:rsidRDefault="00793539">
            <w:pPr>
              <w:pStyle w:val="TableParagraph"/>
              <w:spacing w:line="273" w:lineRule="exact"/>
              <w:ind w:left="10"/>
              <w:jc w:val="center"/>
              <w:rPr>
                <w:rFonts w:ascii="Calibri"/>
                <w:spacing w:val="-5"/>
                <w:sz w:val="24"/>
              </w:rPr>
            </w:pPr>
          </w:p>
        </w:tc>
        <w:tc>
          <w:tcPr>
            <w:tcW w:w="1652" w:type="dxa"/>
          </w:tcPr>
          <w:p w14:paraId="732B1292" w14:textId="6EF4F888" w:rsidR="00793539" w:rsidRDefault="00793539">
            <w:pPr>
              <w:pStyle w:val="TableParagraph"/>
              <w:spacing w:line="273" w:lineRule="exact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</w:t>
            </w:r>
            <w:r w:rsidR="008627C0">
              <w:rPr>
                <w:rFonts w:ascii="Calibri"/>
                <w:spacing w:val="-5"/>
                <w:sz w:val="24"/>
              </w:rPr>
              <w:t>24</w:t>
            </w:r>
          </w:p>
        </w:tc>
      </w:tr>
    </w:tbl>
    <w:p w14:paraId="732B1297" w14:textId="77777777" w:rsidR="006948F5" w:rsidRDefault="006948F5" w:rsidP="00FE38BB">
      <w:pPr>
        <w:pStyle w:val="Heading3"/>
        <w:spacing w:after="0"/>
        <w:ind w:left="0"/>
        <w:sectPr w:rsidR="006948F5">
          <w:type w:val="continuous"/>
          <w:pgSz w:w="12240" w:h="15840"/>
          <w:pgMar w:top="680" w:right="0" w:bottom="280" w:left="360" w:header="720" w:footer="720" w:gutter="0"/>
          <w:cols w:space="720"/>
        </w:sectPr>
      </w:pPr>
    </w:p>
    <w:p w14:paraId="7F5254C8" w14:textId="77777777" w:rsidR="006C3D35" w:rsidRDefault="006C3D35">
      <w:pPr>
        <w:pStyle w:val="BodyText"/>
        <w:rPr>
          <w:sz w:val="20"/>
        </w:rPr>
      </w:pPr>
    </w:p>
    <w:p w14:paraId="44C666BD" w14:textId="77777777" w:rsidR="006C3D35" w:rsidRDefault="006C3D35">
      <w:pPr>
        <w:pStyle w:val="BodyText"/>
        <w:rPr>
          <w:sz w:val="20"/>
        </w:rPr>
      </w:pPr>
    </w:p>
    <w:p w14:paraId="2AB39B06" w14:textId="77777777" w:rsidR="006C3D35" w:rsidRDefault="006C3D35">
      <w:pPr>
        <w:pStyle w:val="BodyText"/>
        <w:rPr>
          <w:sz w:val="20"/>
        </w:rPr>
      </w:pPr>
    </w:p>
    <w:p w14:paraId="05E8E5C3" w14:textId="77777777" w:rsidR="006C3D35" w:rsidRDefault="006C3D35">
      <w:pPr>
        <w:pStyle w:val="BodyText"/>
        <w:rPr>
          <w:sz w:val="20"/>
        </w:rPr>
      </w:pPr>
    </w:p>
    <w:p w14:paraId="21D87A23" w14:textId="77777777" w:rsidR="006C3D35" w:rsidRDefault="006C3D35">
      <w:pPr>
        <w:pStyle w:val="BodyText"/>
        <w:rPr>
          <w:sz w:val="20"/>
        </w:rPr>
      </w:pPr>
    </w:p>
    <w:p w14:paraId="26E5CC57" w14:textId="77777777" w:rsidR="00806892" w:rsidRDefault="00806892">
      <w:pPr>
        <w:pStyle w:val="BodyText"/>
        <w:rPr>
          <w:sz w:val="20"/>
        </w:rPr>
      </w:pPr>
    </w:p>
    <w:tbl>
      <w:tblPr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6"/>
        <w:gridCol w:w="1617"/>
        <w:gridCol w:w="1617"/>
      </w:tblGrid>
      <w:tr w:rsidR="006948F5" w14:paraId="732B12A5" w14:textId="77777777">
        <w:trPr>
          <w:trHeight w:val="585"/>
        </w:trPr>
        <w:tc>
          <w:tcPr>
            <w:tcW w:w="7546" w:type="dxa"/>
          </w:tcPr>
          <w:p w14:paraId="732B12A2" w14:textId="77777777" w:rsidR="006948F5" w:rsidRDefault="009B2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A: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APPLICANT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EXPERIENCE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PERFORMANCE</w:t>
            </w:r>
          </w:p>
        </w:tc>
        <w:tc>
          <w:tcPr>
            <w:tcW w:w="1617" w:type="dxa"/>
          </w:tcPr>
          <w:p w14:paraId="732B12A3" w14:textId="77777777" w:rsidR="006948F5" w:rsidRDefault="009B25F7">
            <w:pPr>
              <w:pStyle w:val="TableParagraph"/>
              <w:spacing w:line="290" w:lineRule="atLeast"/>
              <w:ind w:left="291" w:right="275" w:firstLine="154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POINTS AWARDED</w:t>
            </w:r>
          </w:p>
        </w:tc>
        <w:tc>
          <w:tcPr>
            <w:tcW w:w="1617" w:type="dxa"/>
          </w:tcPr>
          <w:p w14:paraId="732B12A4" w14:textId="77777777" w:rsidR="006948F5" w:rsidRDefault="009B25F7">
            <w:pPr>
              <w:pStyle w:val="TableParagraph"/>
              <w:spacing w:line="290" w:lineRule="atLeast"/>
              <w:ind w:left="445" w:hanging="169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AVAILABLE POINTS</w:t>
            </w:r>
          </w:p>
        </w:tc>
      </w:tr>
      <w:tr w:rsidR="006948F5" w14:paraId="732B12AA" w14:textId="77777777">
        <w:trPr>
          <w:trHeight w:val="1103"/>
        </w:trPr>
        <w:tc>
          <w:tcPr>
            <w:tcW w:w="7546" w:type="dxa"/>
          </w:tcPr>
          <w:p w14:paraId="732B12A6" w14:textId="5C806750" w:rsidR="006948F5" w:rsidRDefault="009B25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applicant,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employees,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partners/subcontractors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in providing the solicited service </w:t>
            </w:r>
            <w:r w:rsidR="00DA3049">
              <w:rPr>
                <w:sz w:val="24"/>
              </w:rPr>
              <w:t>(</w:t>
            </w:r>
            <w:r w:rsidR="00205DA1">
              <w:rPr>
                <w:sz w:val="24"/>
              </w:rPr>
              <w:t xml:space="preserve">new projects must </w:t>
            </w:r>
            <w:r w:rsidR="00CF7D7E">
              <w:rPr>
                <w:sz w:val="24"/>
              </w:rPr>
              <w:t xml:space="preserve">describe </w:t>
            </w:r>
            <w:r w:rsidR="00DA3049">
              <w:rPr>
                <w:sz w:val="24"/>
              </w:rPr>
              <w:t>working with seniors</w:t>
            </w:r>
            <w:r w:rsidR="00223D38">
              <w:rPr>
                <w:sz w:val="24"/>
              </w:rPr>
              <w:t>, physical and developmental disabilities)</w:t>
            </w:r>
            <w:r w:rsidR="00DC6308">
              <w:rPr>
                <w:sz w:val="24"/>
              </w:rPr>
              <w:t>, identifying match</w:t>
            </w:r>
            <w:r w:rsidR="003C4A93">
              <w:rPr>
                <w:sz w:val="24"/>
              </w:rPr>
              <w:t>,</w:t>
            </w:r>
            <w:r>
              <w:rPr>
                <w:sz w:val="24"/>
              </w:rPr>
              <w:t xml:space="preserve"> maximizing the use of mainstream </w:t>
            </w:r>
            <w:r>
              <w:rPr>
                <w:spacing w:val="-2"/>
                <w:sz w:val="24"/>
              </w:rPr>
              <w:t>resources</w:t>
            </w:r>
            <w:r w:rsidR="003C4A93">
              <w:rPr>
                <w:spacing w:val="-2"/>
                <w:sz w:val="24"/>
              </w:rPr>
              <w:t>, partnering with other organizations when needed to</w:t>
            </w:r>
            <w:r w:rsidR="00271177">
              <w:rPr>
                <w:spacing w:val="-2"/>
                <w:sz w:val="24"/>
              </w:rPr>
              <w:t xml:space="preserve"> provide comprehensive supportive services,</w:t>
            </w:r>
            <w:r w:rsidR="001C25E0">
              <w:rPr>
                <w:spacing w:val="-2"/>
                <w:sz w:val="24"/>
              </w:rPr>
              <w:t xml:space="preserve"> using data</w:t>
            </w:r>
            <w:r w:rsidR="001D001F">
              <w:rPr>
                <w:spacing w:val="-2"/>
                <w:sz w:val="24"/>
              </w:rPr>
              <w:t xml:space="preserve"> a</w:t>
            </w:r>
            <w:r w:rsidR="00EF5E20">
              <w:rPr>
                <w:spacing w:val="-2"/>
                <w:sz w:val="24"/>
              </w:rPr>
              <w:t>n</w:t>
            </w:r>
            <w:r w:rsidR="001D001F">
              <w:rPr>
                <w:spacing w:val="-2"/>
                <w:sz w:val="24"/>
              </w:rPr>
              <w:t>d people with lived expertise</w:t>
            </w:r>
            <w:r w:rsidR="001C25E0">
              <w:rPr>
                <w:spacing w:val="-2"/>
                <w:sz w:val="24"/>
              </w:rPr>
              <w:t xml:space="preserve"> to make decisions</w:t>
            </w:r>
            <w:r w:rsidR="001D001F">
              <w:rPr>
                <w:spacing w:val="-2"/>
                <w:sz w:val="24"/>
              </w:rPr>
              <w:t>.</w:t>
            </w:r>
          </w:p>
          <w:p w14:paraId="732B12A7" w14:textId="04C4AD7C" w:rsidR="006948F5" w:rsidRDefault="006948F5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617" w:type="dxa"/>
          </w:tcPr>
          <w:p w14:paraId="732B12A8" w14:textId="48319ADE" w:rsidR="006948F5" w:rsidRDefault="006948F5">
            <w:pPr>
              <w:pStyle w:val="TableParagraph"/>
              <w:ind w:left="10"/>
              <w:jc w:val="center"/>
              <w:rPr>
                <w:rFonts w:ascii="Calibri"/>
                <w:sz w:val="24"/>
              </w:rPr>
            </w:pPr>
          </w:p>
        </w:tc>
        <w:tc>
          <w:tcPr>
            <w:tcW w:w="1617" w:type="dxa"/>
          </w:tcPr>
          <w:p w14:paraId="732B12A9" w14:textId="0B8DA5AA" w:rsidR="006948F5" w:rsidRDefault="00D27A2C">
            <w:pPr>
              <w:pStyle w:val="TableParagraph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12</w:t>
            </w:r>
          </w:p>
        </w:tc>
      </w:tr>
      <w:tr w:rsidR="006948F5" w14:paraId="732B12B8" w14:textId="77777777">
        <w:trPr>
          <w:trHeight w:val="8428"/>
        </w:trPr>
        <w:tc>
          <w:tcPr>
            <w:tcW w:w="7546" w:type="dxa"/>
          </w:tcPr>
          <w:p w14:paraId="732B12AB" w14:textId="03D47857" w:rsidR="006948F5" w:rsidRDefault="009B25F7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Performance</w:t>
            </w:r>
            <w:r>
              <w:rPr>
                <w:sz w:val="24"/>
              </w:rPr>
              <w:t>: HMIS Annual Progress Reports for similar projects reflect achievement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priorities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exits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Permanent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Housing</w:t>
            </w:r>
            <w:r w:rsidR="00837493">
              <w:rPr>
                <w:sz w:val="24"/>
              </w:rPr>
              <w:t xml:space="preserve"> at least 50%</w:t>
            </w:r>
            <w:r w:rsidR="003A375E">
              <w:rPr>
                <w:sz w:val="24"/>
              </w:rPr>
              <w:t xml:space="preserve"> [6 points]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increase household </w:t>
            </w:r>
            <w:r w:rsidR="00837493">
              <w:rPr>
                <w:sz w:val="24"/>
              </w:rPr>
              <w:t xml:space="preserve">employment </w:t>
            </w:r>
            <w:r>
              <w:rPr>
                <w:sz w:val="24"/>
              </w:rPr>
              <w:t>income</w:t>
            </w:r>
            <w:r w:rsidR="00837493">
              <w:rPr>
                <w:sz w:val="24"/>
              </w:rPr>
              <w:t xml:space="preserve"> at least 50%</w:t>
            </w:r>
            <w:r w:rsidR="003A375E">
              <w:rPr>
                <w:sz w:val="24"/>
              </w:rPr>
              <w:t xml:space="preserve">              [6 points]</w:t>
            </w:r>
            <w:r>
              <w:rPr>
                <w:sz w:val="24"/>
              </w:rPr>
              <w:t>, (3) a low error rate in the collection of personal identifying information (excluding SSN), universal data elements, income 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housing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data,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chronic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homelessness,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contacts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nights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 ES</w:t>
            </w:r>
            <w:r w:rsidR="003A375E">
              <w:rPr>
                <w:sz w:val="24"/>
              </w:rPr>
              <w:t xml:space="preserve"> [2 points]</w:t>
            </w:r>
            <w:r>
              <w:rPr>
                <w:sz w:val="24"/>
              </w:rPr>
              <w:t>, and (4) timeliness of data entry</w:t>
            </w:r>
            <w:r w:rsidR="003A375E">
              <w:rPr>
                <w:sz w:val="24"/>
              </w:rPr>
              <w:t xml:space="preserve"> [2 points]</w:t>
            </w:r>
            <w:r>
              <w:rPr>
                <w:sz w:val="24"/>
              </w:rPr>
              <w:t>.</w:t>
            </w:r>
          </w:p>
          <w:p w14:paraId="732B12AC" w14:textId="77777777" w:rsidR="006948F5" w:rsidRDefault="009B25F7">
            <w:pPr>
              <w:pStyle w:val="TableParagraph"/>
              <w:spacing w:before="276"/>
              <w:ind w:right="102"/>
              <w:rPr>
                <w:sz w:val="24"/>
              </w:rPr>
            </w:pPr>
            <w:r>
              <w:rPr>
                <w:b/>
                <w:sz w:val="24"/>
              </w:rPr>
              <w:t>New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Agencies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participating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HMIS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Victim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Service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Providers</w:t>
            </w:r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 record of system performance from an equivalent database that is validated by a third party payer, and a compelling explanation of the agency’s connections to this community which positions them to serve homeless households considering the HUD priorities and achievement of HUD System Performance Measures</w:t>
            </w:r>
          </w:p>
          <w:p w14:paraId="732B12AD" w14:textId="2F0D922E" w:rsidR="006948F5" w:rsidRDefault="009B25F7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spacing w:before="240"/>
              <w:ind w:left="827" w:hanging="280"/>
              <w:rPr>
                <w:sz w:val="24"/>
              </w:rPr>
            </w:pPr>
            <w:r>
              <w:rPr>
                <w:sz w:val="24"/>
              </w:rPr>
              <w:t>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permanent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destinations</w:t>
            </w:r>
            <w:r w:rsidR="007A10A2">
              <w:rPr>
                <w:spacing w:val="-2"/>
                <w:sz w:val="24"/>
              </w:rPr>
              <w:t xml:space="preserve"> is at least 50%</w:t>
            </w:r>
            <w:r w:rsidR="00465ED5">
              <w:rPr>
                <w:spacing w:val="-2"/>
                <w:sz w:val="24"/>
              </w:rPr>
              <w:t xml:space="preserve"> </w:t>
            </w:r>
            <w:r w:rsidR="00465ED5">
              <w:rPr>
                <w:sz w:val="24"/>
              </w:rPr>
              <w:t>[6 points],</w:t>
            </w:r>
            <w:r w:rsidR="00121B04">
              <w:rPr>
                <w:sz w:val="24"/>
              </w:rPr>
              <w:t xml:space="preserve"> Pro</w:t>
            </w:r>
            <w:r w:rsidR="00FA5D54">
              <w:rPr>
                <w:sz w:val="24"/>
              </w:rPr>
              <w:t>ject retention will be used</w:t>
            </w:r>
            <w:r w:rsidR="003A46E3">
              <w:rPr>
                <w:sz w:val="24"/>
              </w:rPr>
              <w:t xml:space="preserve"> to rate PH</w:t>
            </w:r>
          </w:p>
          <w:p w14:paraId="732B12AE" w14:textId="3E5B04F9" w:rsidR="006948F5" w:rsidRDefault="009B25F7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ind w:left="827" w:right="680" w:hanging="280"/>
              <w:rPr>
                <w:sz w:val="24"/>
              </w:rPr>
            </w:pPr>
            <w:r>
              <w:rPr>
                <w:sz w:val="24"/>
              </w:rPr>
              <w:t>Rate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whose</w:t>
            </w:r>
            <w:r>
              <w:rPr>
                <w:spacing w:val="-5"/>
                <w:sz w:val="24"/>
              </w:rPr>
              <w:t xml:space="preserve"> </w:t>
            </w:r>
            <w:r w:rsidR="007A10A2">
              <w:rPr>
                <w:spacing w:val="-5"/>
                <w:sz w:val="24"/>
              </w:rPr>
              <w:t xml:space="preserve">employment </w:t>
            </w:r>
            <w:r>
              <w:rPr>
                <w:sz w:val="24"/>
              </w:rPr>
              <w:t>income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increases</w:t>
            </w:r>
            <w:r>
              <w:rPr>
                <w:spacing w:val="-5"/>
                <w:sz w:val="24"/>
              </w:rPr>
              <w:t xml:space="preserve"> </w:t>
            </w:r>
            <w:r w:rsidR="007A10A2">
              <w:rPr>
                <w:spacing w:val="-5"/>
                <w:sz w:val="24"/>
              </w:rPr>
              <w:t>is at least 50%</w:t>
            </w:r>
            <w:r w:rsidR="00465ED5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program </w:t>
            </w:r>
            <w:r>
              <w:rPr>
                <w:spacing w:val="-2"/>
                <w:sz w:val="24"/>
              </w:rPr>
              <w:t>participation</w:t>
            </w:r>
            <w:r w:rsidR="00465ED5">
              <w:rPr>
                <w:spacing w:val="-2"/>
                <w:sz w:val="24"/>
              </w:rPr>
              <w:t xml:space="preserve"> </w:t>
            </w:r>
            <w:r w:rsidR="00465ED5">
              <w:rPr>
                <w:sz w:val="24"/>
              </w:rPr>
              <w:t>[6 points]</w:t>
            </w:r>
            <w:r>
              <w:rPr>
                <w:spacing w:val="-2"/>
                <w:sz w:val="24"/>
              </w:rPr>
              <w:t>,</w:t>
            </w:r>
          </w:p>
          <w:p w14:paraId="732B12AF" w14:textId="76AD4122" w:rsidR="006948F5" w:rsidRDefault="009B25F7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ind w:left="827" w:hanging="280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quality rates</w:t>
            </w:r>
            <w:r w:rsidR="00465ED5">
              <w:rPr>
                <w:sz w:val="24"/>
              </w:rPr>
              <w:t xml:space="preserve"> [</w:t>
            </w:r>
            <w:r w:rsidR="001A7E4C">
              <w:rPr>
                <w:sz w:val="24"/>
              </w:rPr>
              <w:t>2</w:t>
            </w:r>
            <w:r w:rsidR="00465ED5">
              <w:rPr>
                <w:sz w:val="24"/>
              </w:rPr>
              <w:t xml:space="preserve"> points]</w:t>
            </w:r>
            <w:r>
              <w:rPr>
                <w:sz w:val="24"/>
              </w:rPr>
              <w:t xml:space="preserve">, </w:t>
            </w:r>
            <w:r>
              <w:rPr>
                <w:spacing w:val="-5"/>
                <w:sz w:val="24"/>
              </w:rPr>
              <w:t>and</w:t>
            </w:r>
          </w:p>
          <w:p w14:paraId="732B12B0" w14:textId="7FC834E1" w:rsidR="006948F5" w:rsidRDefault="009B25F7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</w:tabs>
              <w:ind w:left="827" w:hanging="280"/>
              <w:rPr>
                <w:sz w:val="24"/>
              </w:rPr>
            </w:pPr>
            <w:r>
              <w:rPr>
                <w:sz w:val="24"/>
              </w:rPr>
              <w:t>Timeliness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entry</w:t>
            </w:r>
            <w:r w:rsidR="00465ED5">
              <w:rPr>
                <w:spacing w:val="-2"/>
                <w:sz w:val="24"/>
              </w:rPr>
              <w:t xml:space="preserve"> </w:t>
            </w:r>
            <w:r w:rsidR="00465ED5">
              <w:rPr>
                <w:sz w:val="24"/>
              </w:rPr>
              <w:t>[2 points]</w:t>
            </w:r>
            <w:r>
              <w:rPr>
                <w:spacing w:val="-2"/>
                <w:sz w:val="24"/>
              </w:rPr>
              <w:t>.</w:t>
            </w:r>
          </w:p>
          <w:p w14:paraId="732B12B1" w14:textId="77777777" w:rsidR="006948F5" w:rsidRDefault="009B25F7">
            <w:pPr>
              <w:pStyle w:val="TableParagraph"/>
              <w:spacing w:before="24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Source</w:t>
            </w:r>
            <w:r>
              <w:rPr>
                <w:spacing w:val="-2"/>
                <w:sz w:val="24"/>
              </w:rPr>
              <w:t>:</w:t>
            </w:r>
          </w:p>
          <w:p w14:paraId="732B12B2" w14:textId="77777777" w:rsidR="006948F5" w:rsidRDefault="009B25F7">
            <w:pPr>
              <w:pStyle w:val="TableParagraph"/>
              <w:numPr>
                <w:ilvl w:val="1"/>
                <w:numId w:val="16"/>
              </w:numPr>
              <w:tabs>
                <w:tab w:val="left" w:pos="827"/>
              </w:tabs>
              <w:spacing w:before="240"/>
              <w:ind w:left="827" w:right="813" w:hanging="280"/>
              <w:rPr>
                <w:sz w:val="24"/>
              </w:rPr>
            </w:pPr>
            <w:r>
              <w:rPr>
                <w:sz w:val="24"/>
              </w:rPr>
              <w:t>APR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Q23c: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Percentage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exiting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housing </w:t>
            </w:r>
            <w:r>
              <w:rPr>
                <w:spacing w:val="-2"/>
                <w:sz w:val="24"/>
              </w:rPr>
              <w:t>destinations</w:t>
            </w:r>
          </w:p>
          <w:p w14:paraId="732B12B3" w14:textId="77777777" w:rsidR="006948F5" w:rsidRDefault="009B25F7">
            <w:pPr>
              <w:pStyle w:val="TableParagraph"/>
              <w:numPr>
                <w:ilvl w:val="1"/>
                <w:numId w:val="16"/>
              </w:numPr>
              <w:tabs>
                <w:tab w:val="left" w:pos="827"/>
              </w:tabs>
              <w:ind w:left="827" w:right="159" w:hanging="280"/>
              <w:rPr>
                <w:sz w:val="24"/>
              </w:rPr>
            </w:pPr>
            <w:r>
              <w:rPr>
                <w:sz w:val="24"/>
              </w:rPr>
              <w:t>APR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Q19a2: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Adults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(i.e.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income column) Performance measure: Percent of Persons who accomplished this Measure</w:t>
            </w:r>
          </w:p>
          <w:p w14:paraId="732B12B4" w14:textId="77777777" w:rsidR="006948F5" w:rsidRDefault="009B25F7">
            <w:pPr>
              <w:pStyle w:val="TableParagraph"/>
              <w:numPr>
                <w:ilvl w:val="1"/>
                <w:numId w:val="16"/>
              </w:numPr>
              <w:tabs>
                <w:tab w:val="left" w:pos="827"/>
              </w:tabs>
              <w:ind w:left="827" w:hanging="280"/>
              <w:rPr>
                <w:sz w:val="24"/>
              </w:rPr>
            </w:pPr>
            <w:r>
              <w:rPr>
                <w:sz w:val="24"/>
              </w:rPr>
              <w:t>APR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Q.6a, 6b, 6c, 6d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 6f below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10%</w:t>
            </w:r>
          </w:p>
          <w:p w14:paraId="732B12B5" w14:textId="77777777" w:rsidR="006948F5" w:rsidRDefault="009B25F7">
            <w:pPr>
              <w:pStyle w:val="TableParagraph"/>
              <w:numPr>
                <w:ilvl w:val="1"/>
                <w:numId w:val="16"/>
              </w:numPr>
              <w:tabs>
                <w:tab w:val="left" w:pos="827"/>
              </w:tabs>
              <w:ind w:left="827" w:hanging="280"/>
              <w:rPr>
                <w:sz w:val="24"/>
              </w:rPr>
            </w:pPr>
            <w:r>
              <w:rPr>
                <w:sz w:val="24"/>
              </w:rPr>
              <w:t>APR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Q.6e most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data entered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days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4"/>
                <w:sz w:val="24"/>
              </w:rPr>
              <w:t>less</w:t>
            </w:r>
          </w:p>
        </w:tc>
        <w:tc>
          <w:tcPr>
            <w:tcW w:w="1617" w:type="dxa"/>
          </w:tcPr>
          <w:p w14:paraId="732B12B6" w14:textId="320F0DDE" w:rsidR="006948F5" w:rsidRDefault="006948F5">
            <w:pPr>
              <w:pStyle w:val="TableParagraph"/>
              <w:ind w:left="10"/>
              <w:jc w:val="center"/>
              <w:rPr>
                <w:rFonts w:ascii="Calibri"/>
                <w:sz w:val="24"/>
              </w:rPr>
            </w:pPr>
          </w:p>
        </w:tc>
        <w:tc>
          <w:tcPr>
            <w:tcW w:w="1617" w:type="dxa"/>
          </w:tcPr>
          <w:p w14:paraId="732B12B7" w14:textId="77777777" w:rsidR="006948F5" w:rsidRDefault="009B25F7">
            <w:pPr>
              <w:pStyle w:val="TableParagraph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16</w:t>
            </w:r>
          </w:p>
        </w:tc>
      </w:tr>
      <w:tr w:rsidR="006948F5" w14:paraId="732B12BD" w14:textId="77777777">
        <w:trPr>
          <w:trHeight w:val="827"/>
        </w:trPr>
        <w:tc>
          <w:tcPr>
            <w:tcW w:w="7546" w:type="dxa"/>
          </w:tcPr>
          <w:p w14:paraId="732B12B9" w14:textId="77777777" w:rsidR="006948F5" w:rsidRDefault="009B25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Proposer’s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audit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finding(s)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resolved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acceptable </w:t>
            </w:r>
            <w:r>
              <w:rPr>
                <w:spacing w:val="-2"/>
                <w:sz w:val="24"/>
              </w:rPr>
              <w:t>explanation.</w:t>
            </w:r>
          </w:p>
          <w:p w14:paraId="732B12BA" w14:textId="0840244C" w:rsidR="006948F5" w:rsidRDefault="006948F5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617" w:type="dxa"/>
          </w:tcPr>
          <w:p w14:paraId="732B12BB" w14:textId="0693C19D" w:rsidR="006948F5" w:rsidRDefault="006948F5">
            <w:pPr>
              <w:pStyle w:val="TableParagraph"/>
              <w:ind w:left="10"/>
              <w:jc w:val="center"/>
              <w:rPr>
                <w:rFonts w:ascii="Calibri"/>
                <w:sz w:val="24"/>
              </w:rPr>
            </w:pPr>
          </w:p>
        </w:tc>
        <w:tc>
          <w:tcPr>
            <w:tcW w:w="1617" w:type="dxa"/>
          </w:tcPr>
          <w:p w14:paraId="732B12BC" w14:textId="77777777" w:rsidR="006948F5" w:rsidRDefault="009B25F7">
            <w:pPr>
              <w:pStyle w:val="TableParagraph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4</w:t>
            </w:r>
          </w:p>
        </w:tc>
      </w:tr>
      <w:tr w:rsidR="006948F5" w14:paraId="732B12C1" w14:textId="77777777">
        <w:trPr>
          <w:trHeight w:val="292"/>
        </w:trPr>
        <w:tc>
          <w:tcPr>
            <w:tcW w:w="7546" w:type="dxa"/>
          </w:tcPr>
          <w:p w14:paraId="0B82DBDF" w14:textId="16EF1369" w:rsidR="006948F5" w:rsidRDefault="009B25F7">
            <w:pPr>
              <w:pStyle w:val="TableParagraph"/>
              <w:spacing w:line="273" w:lineRule="exact"/>
              <w:rPr>
                <w:spacing w:val="-5"/>
                <w:sz w:val="24"/>
              </w:rPr>
            </w:pPr>
            <w:r>
              <w:rPr>
                <w:sz w:val="24"/>
              </w:rPr>
              <w:t>Proposer</w:t>
            </w:r>
            <w:r>
              <w:rPr>
                <w:spacing w:val="-2"/>
                <w:sz w:val="24"/>
              </w:rPr>
              <w:t xml:space="preserve"> </w:t>
            </w:r>
            <w:r w:rsidR="00BF79E8">
              <w:rPr>
                <w:spacing w:val="-2"/>
                <w:sz w:val="24"/>
              </w:rPr>
              <w:t xml:space="preserve">intake procedures </w:t>
            </w:r>
            <w:r w:rsidR="003B358C">
              <w:rPr>
                <w:spacing w:val="-2"/>
                <w:sz w:val="24"/>
              </w:rPr>
              <w:t>describe how they collect data to verify</w:t>
            </w:r>
            <w:r w:rsidR="00610FF4">
              <w:rPr>
                <w:sz w:val="24"/>
              </w:rPr>
              <w:t xml:space="preserve"> law</w:t>
            </w:r>
            <w:r w:rsidR="005548CA">
              <w:rPr>
                <w:sz w:val="24"/>
              </w:rPr>
              <w:t>ful</w:t>
            </w:r>
            <w:r w:rsidR="00610FF4">
              <w:rPr>
                <w:sz w:val="24"/>
              </w:rPr>
              <w:t xml:space="preserve"> presence</w:t>
            </w:r>
            <w:r w:rsidR="003B358C">
              <w:rPr>
                <w:sz w:val="24"/>
              </w:rPr>
              <w:t xml:space="preserve"> </w:t>
            </w:r>
            <w:r w:rsidR="00380FF8">
              <w:rPr>
                <w:sz w:val="24"/>
              </w:rPr>
              <w:t>for</w:t>
            </w:r>
            <w:r w:rsidR="003B358C">
              <w:rPr>
                <w:sz w:val="24"/>
              </w:rPr>
              <w:t xml:space="preserve"> persons referred</w:t>
            </w:r>
            <w:r w:rsidR="00767CC0">
              <w:rPr>
                <w:sz w:val="24"/>
              </w:rPr>
              <w:t xml:space="preserve"> into TH and PH</w:t>
            </w:r>
            <w:r w:rsidR="00610FF4">
              <w:rPr>
                <w:sz w:val="24"/>
              </w:rPr>
              <w:t xml:space="preserve">, </w:t>
            </w:r>
            <w:r w:rsidR="00767CC0">
              <w:rPr>
                <w:sz w:val="24"/>
              </w:rPr>
              <w:t xml:space="preserve">how </w:t>
            </w:r>
            <w:r w:rsidR="00610FF4">
              <w:rPr>
                <w:sz w:val="24"/>
              </w:rPr>
              <w:t>homeless verification</w:t>
            </w:r>
            <w:r w:rsidR="00767CC0">
              <w:rPr>
                <w:sz w:val="24"/>
              </w:rPr>
              <w:t xml:space="preserve"> is obtained</w:t>
            </w:r>
            <w:r w:rsidR="00610FF4">
              <w:rPr>
                <w:sz w:val="24"/>
              </w:rPr>
              <w:t xml:space="preserve"> (and chronic homeless verification for PSH), </w:t>
            </w:r>
            <w:r w:rsidR="00832FD4">
              <w:rPr>
                <w:sz w:val="24"/>
              </w:rPr>
              <w:t xml:space="preserve">how </w:t>
            </w:r>
            <w:r w:rsidR="00610FF4">
              <w:rPr>
                <w:sz w:val="24"/>
              </w:rPr>
              <w:t xml:space="preserve">disability verification </w:t>
            </w:r>
            <w:r w:rsidR="00987AB2">
              <w:rPr>
                <w:sz w:val="24"/>
              </w:rPr>
              <w:t>is obtained</w:t>
            </w:r>
            <w:r w:rsidR="00610FF4">
              <w:rPr>
                <w:sz w:val="24"/>
              </w:rPr>
              <w:t xml:space="preserve">, and </w:t>
            </w:r>
            <w:r w:rsidR="00987AB2">
              <w:rPr>
                <w:sz w:val="24"/>
              </w:rPr>
              <w:t xml:space="preserve">what </w:t>
            </w:r>
            <w:r w:rsidR="00610FF4">
              <w:rPr>
                <w:sz w:val="24"/>
              </w:rPr>
              <w:t>documents</w:t>
            </w:r>
            <w:r w:rsidR="00987AB2">
              <w:rPr>
                <w:sz w:val="24"/>
              </w:rPr>
              <w:t xml:space="preserve"> are collected to</w:t>
            </w:r>
            <w:r w:rsidR="00610FF4">
              <w:rPr>
                <w:sz w:val="24"/>
              </w:rPr>
              <w:t xml:space="preserve"> calculate client </w:t>
            </w:r>
            <w:r w:rsidR="00380FF8">
              <w:rPr>
                <w:sz w:val="24"/>
              </w:rPr>
              <w:t>income</w:t>
            </w:r>
            <w:r w:rsidR="00610FF4">
              <w:rPr>
                <w:sz w:val="24"/>
              </w:rPr>
              <w:t xml:space="preserve">. </w:t>
            </w:r>
            <w:r w:rsidR="00F845DD">
              <w:rPr>
                <w:sz w:val="24"/>
              </w:rPr>
              <w:t>Proposal describes how d</w:t>
            </w:r>
            <w:r w:rsidR="00DB2B77">
              <w:rPr>
                <w:sz w:val="24"/>
              </w:rPr>
              <w:t>ocuments are stored electronically and available for review by CoC staff</w:t>
            </w:r>
            <w:r w:rsidR="00F845DD">
              <w:rPr>
                <w:sz w:val="24"/>
              </w:rPr>
              <w:t>.</w:t>
            </w:r>
          </w:p>
          <w:p w14:paraId="732B12BE" w14:textId="1FBD3E92" w:rsidR="00332164" w:rsidRDefault="00332164">
            <w:pPr>
              <w:pStyle w:val="TableParagraph"/>
              <w:spacing w:line="273" w:lineRule="exact"/>
              <w:rPr>
                <w:sz w:val="24"/>
              </w:rPr>
            </w:pPr>
          </w:p>
        </w:tc>
        <w:tc>
          <w:tcPr>
            <w:tcW w:w="1617" w:type="dxa"/>
          </w:tcPr>
          <w:p w14:paraId="732B12BF" w14:textId="6D774DD8" w:rsidR="006948F5" w:rsidRDefault="006948F5">
            <w:pPr>
              <w:pStyle w:val="TableParagraph"/>
              <w:spacing w:line="273" w:lineRule="exact"/>
              <w:ind w:left="10"/>
              <w:jc w:val="center"/>
              <w:rPr>
                <w:rFonts w:ascii="Calibri"/>
                <w:sz w:val="24"/>
              </w:rPr>
            </w:pPr>
          </w:p>
        </w:tc>
        <w:tc>
          <w:tcPr>
            <w:tcW w:w="1617" w:type="dxa"/>
          </w:tcPr>
          <w:p w14:paraId="732B12C0" w14:textId="77777777" w:rsidR="006948F5" w:rsidRDefault="009B25F7">
            <w:pPr>
              <w:pStyle w:val="TableParagraph"/>
              <w:spacing w:line="273" w:lineRule="exact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4</w:t>
            </w:r>
          </w:p>
        </w:tc>
      </w:tr>
      <w:tr w:rsidR="006948F5" w14:paraId="732B12D5" w14:textId="77777777">
        <w:trPr>
          <w:trHeight w:val="292"/>
        </w:trPr>
        <w:tc>
          <w:tcPr>
            <w:tcW w:w="7546" w:type="dxa"/>
          </w:tcPr>
          <w:p w14:paraId="732B12D2" w14:textId="77777777" w:rsidR="006948F5" w:rsidRDefault="009B25F7">
            <w:pPr>
              <w:pStyle w:val="TableParagraph"/>
              <w:spacing w:line="273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Section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Total</w:t>
            </w:r>
          </w:p>
        </w:tc>
        <w:tc>
          <w:tcPr>
            <w:tcW w:w="1617" w:type="dxa"/>
          </w:tcPr>
          <w:p w14:paraId="732B12D3" w14:textId="3891C1D4" w:rsidR="006948F5" w:rsidRDefault="006948F5">
            <w:pPr>
              <w:pStyle w:val="TableParagraph"/>
              <w:spacing w:line="273" w:lineRule="exact"/>
              <w:ind w:left="10"/>
              <w:jc w:val="center"/>
              <w:rPr>
                <w:rFonts w:ascii="Calibri"/>
                <w:sz w:val="24"/>
              </w:rPr>
            </w:pPr>
          </w:p>
        </w:tc>
        <w:tc>
          <w:tcPr>
            <w:tcW w:w="1617" w:type="dxa"/>
          </w:tcPr>
          <w:p w14:paraId="732B12D4" w14:textId="77777777" w:rsidR="006948F5" w:rsidRDefault="009B25F7">
            <w:pPr>
              <w:pStyle w:val="TableParagraph"/>
              <w:spacing w:line="273" w:lineRule="exact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36</w:t>
            </w:r>
          </w:p>
        </w:tc>
      </w:tr>
    </w:tbl>
    <w:p w14:paraId="732B12D6" w14:textId="77777777" w:rsidR="006948F5" w:rsidRDefault="006948F5">
      <w:pPr>
        <w:pStyle w:val="BodyText"/>
        <w:rPr>
          <w:sz w:val="20"/>
        </w:rPr>
      </w:pPr>
    </w:p>
    <w:p w14:paraId="732B12D7" w14:textId="77777777" w:rsidR="006948F5" w:rsidRDefault="006948F5">
      <w:pPr>
        <w:pStyle w:val="BodyText"/>
        <w:spacing w:before="121"/>
        <w:rPr>
          <w:sz w:val="20"/>
        </w:rPr>
      </w:pPr>
    </w:p>
    <w:tbl>
      <w:tblPr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2"/>
        <w:gridCol w:w="1652"/>
        <w:gridCol w:w="1652"/>
      </w:tblGrid>
      <w:tr w:rsidR="006948F5" w14:paraId="732B12DB" w14:textId="77777777">
        <w:trPr>
          <w:trHeight w:val="585"/>
        </w:trPr>
        <w:tc>
          <w:tcPr>
            <w:tcW w:w="7712" w:type="dxa"/>
          </w:tcPr>
          <w:p w14:paraId="732B12D8" w14:textId="77777777" w:rsidR="006948F5" w:rsidRDefault="009B2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B: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SCOPE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OF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SERVICES</w:t>
            </w:r>
          </w:p>
        </w:tc>
        <w:tc>
          <w:tcPr>
            <w:tcW w:w="1652" w:type="dxa"/>
          </w:tcPr>
          <w:p w14:paraId="732B12D9" w14:textId="77777777" w:rsidR="006948F5" w:rsidRDefault="009B25F7">
            <w:pPr>
              <w:pStyle w:val="TableParagraph"/>
              <w:spacing w:line="290" w:lineRule="atLeast"/>
              <w:ind w:left="308" w:right="293" w:firstLine="154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POINTS AWARDED</w:t>
            </w:r>
          </w:p>
        </w:tc>
        <w:tc>
          <w:tcPr>
            <w:tcW w:w="1652" w:type="dxa"/>
          </w:tcPr>
          <w:p w14:paraId="732B12DA" w14:textId="77777777" w:rsidR="006948F5" w:rsidRDefault="009B25F7">
            <w:pPr>
              <w:pStyle w:val="TableParagraph"/>
              <w:spacing w:line="290" w:lineRule="atLeast"/>
              <w:ind w:left="463" w:hanging="169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AVAILABLE POINTS</w:t>
            </w:r>
          </w:p>
        </w:tc>
      </w:tr>
      <w:tr w:rsidR="006948F5" w14:paraId="732B12E0" w14:textId="77777777">
        <w:trPr>
          <w:trHeight w:val="551"/>
        </w:trPr>
        <w:tc>
          <w:tcPr>
            <w:tcW w:w="7712" w:type="dxa"/>
          </w:tcPr>
          <w:p w14:paraId="732B12DC" w14:textId="7286CE47" w:rsidR="006948F5" w:rsidRDefault="009B25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Proposal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describes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target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population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served</w:t>
            </w:r>
            <w:r w:rsidR="004440E5">
              <w:rPr>
                <w:spacing w:val="-2"/>
                <w:sz w:val="24"/>
              </w:rPr>
              <w:t>, which aligns with new federal goals</w:t>
            </w:r>
            <w:r w:rsidR="008C7AFD">
              <w:rPr>
                <w:spacing w:val="-2"/>
                <w:sz w:val="24"/>
              </w:rPr>
              <w:t xml:space="preserve">. </w:t>
            </w:r>
          </w:p>
          <w:p w14:paraId="732B12DD" w14:textId="3A161B0A" w:rsidR="006948F5" w:rsidRDefault="006948F5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652" w:type="dxa"/>
          </w:tcPr>
          <w:p w14:paraId="732B12DE" w14:textId="0CB83BF1" w:rsidR="006948F5" w:rsidRDefault="006948F5">
            <w:pPr>
              <w:pStyle w:val="TableParagraph"/>
              <w:ind w:left="10"/>
              <w:jc w:val="center"/>
              <w:rPr>
                <w:rFonts w:ascii="Calibri"/>
                <w:sz w:val="24"/>
              </w:rPr>
            </w:pPr>
          </w:p>
        </w:tc>
        <w:tc>
          <w:tcPr>
            <w:tcW w:w="1652" w:type="dxa"/>
          </w:tcPr>
          <w:p w14:paraId="732B12DF" w14:textId="77777777" w:rsidR="006948F5" w:rsidRDefault="009B25F7">
            <w:pPr>
              <w:pStyle w:val="TableParagraph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4</w:t>
            </w:r>
          </w:p>
        </w:tc>
      </w:tr>
      <w:tr w:rsidR="006948F5" w14:paraId="732B12E5" w14:textId="77777777">
        <w:trPr>
          <w:trHeight w:val="827"/>
        </w:trPr>
        <w:tc>
          <w:tcPr>
            <w:tcW w:w="7712" w:type="dxa"/>
          </w:tcPr>
          <w:p w14:paraId="732B12E1" w14:textId="0612AFA4" w:rsidR="006948F5" w:rsidRDefault="009B25F7" w:rsidP="00FE38BB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lastRenderedPageBreak/>
              <w:t>Proposal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describes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 w:rsidR="00327A5B">
              <w:rPr>
                <w:spacing w:val="-4"/>
                <w:sz w:val="24"/>
              </w:rPr>
              <w:t xml:space="preserve">increasing employment income for </w:t>
            </w:r>
            <w:r>
              <w:rPr>
                <w:sz w:val="24"/>
              </w:rPr>
              <w:t>persons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served</w:t>
            </w:r>
            <w:r w:rsidR="00E47372"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</w:p>
          <w:p w14:paraId="732B12E2" w14:textId="7D182AB7" w:rsidR="006948F5" w:rsidRDefault="006948F5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652" w:type="dxa"/>
          </w:tcPr>
          <w:p w14:paraId="732B12E3" w14:textId="12E046A0" w:rsidR="006948F5" w:rsidRDefault="006948F5">
            <w:pPr>
              <w:pStyle w:val="TableParagraph"/>
              <w:ind w:left="10"/>
              <w:jc w:val="center"/>
              <w:rPr>
                <w:rFonts w:ascii="Calibri"/>
                <w:sz w:val="24"/>
              </w:rPr>
            </w:pPr>
          </w:p>
        </w:tc>
        <w:tc>
          <w:tcPr>
            <w:tcW w:w="1652" w:type="dxa"/>
          </w:tcPr>
          <w:p w14:paraId="732B12E4" w14:textId="77777777" w:rsidR="006948F5" w:rsidRDefault="009B25F7">
            <w:pPr>
              <w:pStyle w:val="TableParagraph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4</w:t>
            </w:r>
          </w:p>
        </w:tc>
      </w:tr>
      <w:tr w:rsidR="006948F5" w14:paraId="732B12EA" w14:textId="77777777">
        <w:trPr>
          <w:trHeight w:val="551"/>
        </w:trPr>
        <w:tc>
          <w:tcPr>
            <w:tcW w:w="7712" w:type="dxa"/>
          </w:tcPr>
          <w:p w14:paraId="732B12E6" w14:textId="16655F87" w:rsidR="006948F5" w:rsidRDefault="009B25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Proposal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describes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anticipated</w:t>
            </w:r>
            <w:r>
              <w:rPr>
                <w:spacing w:val="-2"/>
                <w:sz w:val="24"/>
              </w:rPr>
              <w:t xml:space="preserve"> outcomes</w:t>
            </w:r>
            <w:r w:rsidR="000C2630">
              <w:rPr>
                <w:spacing w:val="-2"/>
                <w:sz w:val="24"/>
              </w:rPr>
              <w:t xml:space="preserve"> (eg. 50% of persons will be employed by project exit)</w:t>
            </w:r>
            <w:r w:rsidR="00D1289A">
              <w:rPr>
                <w:spacing w:val="-2"/>
                <w:sz w:val="24"/>
              </w:rPr>
              <w:t xml:space="preserve">. </w:t>
            </w:r>
            <w:r w:rsidR="00B058B0">
              <w:rPr>
                <w:spacing w:val="-2"/>
                <w:sz w:val="24"/>
              </w:rPr>
              <w:t xml:space="preserve">Street Outreach applications describe their partnerships with law enforcement. </w:t>
            </w:r>
            <w:r w:rsidR="00B058B0" w:rsidRPr="00C2328A">
              <w:rPr>
                <w:spacing w:val="-2"/>
                <w:sz w:val="24"/>
              </w:rPr>
              <w:t xml:space="preserve">Transitional Housing </w:t>
            </w:r>
            <w:r w:rsidR="00D26345" w:rsidRPr="00C2328A">
              <w:rPr>
                <w:spacing w:val="-2"/>
                <w:sz w:val="24"/>
              </w:rPr>
              <w:t xml:space="preserve">(TH) </w:t>
            </w:r>
            <w:r w:rsidR="00B058B0" w:rsidRPr="00C2328A">
              <w:rPr>
                <w:spacing w:val="-2"/>
                <w:sz w:val="24"/>
              </w:rPr>
              <w:t xml:space="preserve">applications show that at least 50% of persons served exited to </w:t>
            </w:r>
            <w:r w:rsidR="00E450A2" w:rsidRPr="00C2328A">
              <w:rPr>
                <w:spacing w:val="-2"/>
                <w:sz w:val="24"/>
              </w:rPr>
              <w:t>permanent destinations, and 50% achieved employment income.</w:t>
            </w:r>
            <w:r w:rsidR="000D52D8">
              <w:rPr>
                <w:spacing w:val="-2"/>
                <w:sz w:val="24"/>
              </w:rPr>
              <w:t xml:space="preserve"> P</w:t>
            </w:r>
            <w:r w:rsidR="00A22857">
              <w:rPr>
                <w:spacing w:val="-2"/>
                <w:sz w:val="24"/>
              </w:rPr>
              <w:t xml:space="preserve">ermanent </w:t>
            </w:r>
            <w:r w:rsidR="000D52D8">
              <w:rPr>
                <w:spacing w:val="-2"/>
                <w:sz w:val="24"/>
              </w:rPr>
              <w:t>H</w:t>
            </w:r>
            <w:r w:rsidR="00A22857">
              <w:rPr>
                <w:spacing w:val="-2"/>
                <w:sz w:val="24"/>
              </w:rPr>
              <w:t>ousing</w:t>
            </w:r>
            <w:r w:rsidR="000D52D8">
              <w:rPr>
                <w:spacing w:val="-2"/>
                <w:sz w:val="24"/>
              </w:rPr>
              <w:t xml:space="preserve"> applicants</w:t>
            </w:r>
            <w:r w:rsidR="00B94AC8">
              <w:rPr>
                <w:spacing w:val="-2"/>
                <w:sz w:val="24"/>
              </w:rPr>
              <w:t xml:space="preserve"> describe their rate of securing and retaining PH for participants</w:t>
            </w:r>
            <w:r w:rsidR="00A22857">
              <w:rPr>
                <w:spacing w:val="-2"/>
                <w:sz w:val="24"/>
              </w:rPr>
              <w:t xml:space="preserve">. CE </w:t>
            </w:r>
            <w:r w:rsidR="00716A36">
              <w:rPr>
                <w:spacing w:val="-2"/>
                <w:sz w:val="24"/>
              </w:rPr>
              <w:t xml:space="preserve">applicants </w:t>
            </w:r>
            <w:r w:rsidR="00741C0B">
              <w:rPr>
                <w:spacing w:val="-2"/>
                <w:sz w:val="24"/>
              </w:rPr>
              <w:t>show their rate of securing PH for persons served.</w:t>
            </w:r>
          </w:p>
          <w:p w14:paraId="732B12E7" w14:textId="232BB7C0" w:rsidR="006948F5" w:rsidRDefault="006948F5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652" w:type="dxa"/>
          </w:tcPr>
          <w:p w14:paraId="732B12E8" w14:textId="410212D6" w:rsidR="006948F5" w:rsidRDefault="006948F5">
            <w:pPr>
              <w:pStyle w:val="TableParagraph"/>
              <w:ind w:left="10"/>
              <w:jc w:val="center"/>
              <w:rPr>
                <w:rFonts w:ascii="Calibri"/>
                <w:sz w:val="24"/>
              </w:rPr>
            </w:pPr>
          </w:p>
        </w:tc>
        <w:tc>
          <w:tcPr>
            <w:tcW w:w="1652" w:type="dxa"/>
          </w:tcPr>
          <w:p w14:paraId="732B12E9" w14:textId="77777777" w:rsidR="006948F5" w:rsidRDefault="009B25F7">
            <w:pPr>
              <w:pStyle w:val="TableParagraph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4</w:t>
            </w:r>
          </w:p>
        </w:tc>
      </w:tr>
      <w:tr w:rsidR="006948F5" w14:paraId="732B12EF" w14:textId="77777777" w:rsidTr="006D7291">
        <w:trPr>
          <w:trHeight w:val="892"/>
        </w:trPr>
        <w:tc>
          <w:tcPr>
            <w:tcW w:w="7712" w:type="dxa"/>
          </w:tcPr>
          <w:p w14:paraId="52F2348F" w14:textId="452765EB" w:rsidR="006D7291" w:rsidRDefault="009B25F7">
            <w:pPr>
              <w:pStyle w:val="TableParagraph"/>
              <w:spacing w:line="256" w:lineRule="exact"/>
              <w:jc w:val="both"/>
              <w:rPr>
                <w:spacing w:val="-6"/>
                <w:sz w:val="24"/>
              </w:rPr>
            </w:pPr>
            <w:r>
              <w:rPr>
                <w:sz w:val="24"/>
              </w:rPr>
              <w:t>Proposal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describes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6"/>
                <w:sz w:val="24"/>
              </w:rPr>
              <w:t xml:space="preserve"> </w:t>
            </w:r>
            <w:r w:rsidR="00D15A27">
              <w:rPr>
                <w:spacing w:val="-6"/>
                <w:sz w:val="24"/>
              </w:rPr>
              <w:t>behavioral health services will be rendered</w:t>
            </w:r>
            <w:r w:rsidR="00156F18">
              <w:rPr>
                <w:spacing w:val="-6"/>
                <w:sz w:val="24"/>
              </w:rPr>
              <w:t xml:space="preserve"> (must be on-site for TH and PH)</w:t>
            </w:r>
            <w:r w:rsidR="00D26345">
              <w:rPr>
                <w:spacing w:val="-6"/>
                <w:sz w:val="24"/>
              </w:rPr>
              <w:t xml:space="preserve">. </w:t>
            </w:r>
            <w:r w:rsidR="00D15A27">
              <w:rPr>
                <w:spacing w:val="-6"/>
                <w:sz w:val="24"/>
              </w:rPr>
              <w:t xml:space="preserve">TH </w:t>
            </w:r>
            <w:r w:rsidR="00D26345">
              <w:rPr>
                <w:spacing w:val="-6"/>
                <w:sz w:val="24"/>
              </w:rPr>
              <w:t xml:space="preserve">applications </w:t>
            </w:r>
            <w:r w:rsidR="006D7291">
              <w:rPr>
                <w:spacing w:val="-6"/>
                <w:sz w:val="24"/>
              </w:rPr>
              <w:t>describe</w:t>
            </w:r>
            <w:r w:rsidR="00D15A27">
              <w:rPr>
                <w:spacing w:val="-6"/>
                <w:sz w:val="24"/>
              </w:rPr>
              <w:t xml:space="preserve"> meet</w:t>
            </w:r>
            <w:r w:rsidR="006D7291">
              <w:rPr>
                <w:spacing w:val="-6"/>
                <w:sz w:val="24"/>
              </w:rPr>
              <w:t>ing</w:t>
            </w:r>
            <w:r w:rsidR="00D15A27">
              <w:rPr>
                <w:spacing w:val="-6"/>
                <w:sz w:val="24"/>
              </w:rPr>
              <w:t xml:space="preserve"> the 40 hour </w:t>
            </w:r>
            <w:r w:rsidR="0082384A">
              <w:rPr>
                <w:spacing w:val="-6"/>
                <w:sz w:val="24"/>
              </w:rPr>
              <w:t xml:space="preserve">supportive service </w:t>
            </w:r>
            <w:r w:rsidR="00D15A27">
              <w:rPr>
                <w:spacing w:val="-6"/>
                <w:sz w:val="24"/>
              </w:rPr>
              <w:t>requirement</w:t>
            </w:r>
            <w:r w:rsidR="00CD78DF">
              <w:rPr>
                <w:spacing w:val="-6"/>
                <w:sz w:val="24"/>
              </w:rPr>
              <w:t>s</w:t>
            </w:r>
            <w:r w:rsidR="00156F18">
              <w:rPr>
                <w:spacing w:val="-6"/>
                <w:sz w:val="24"/>
              </w:rPr>
              <w:t xml:space="preserve"> (</w:t>
            </w:r>
            <w:r w:rsidR="006D7291">
              <w:rPr>
                <w:spacing w:val="-6"/>
                <w:sz w:val="24"/>
              </w:rPr>
              <w:t>virtual coursework will not exceed 25% of the</w:t>
            </w:r>
            <w:r w:rsidR="0002759C">
              <w:rPr>
                <w:spacing w:val="-6"/>
                <w:sz w:val="24"/>
              </w:rPr>
              <w:t xml:space="preserve"> curriculum</w:t>
            </w:r>
            <w:r w:rsidR="00156F18">
              <w:rPr>
                <w:spacing w:val="-6"/>
                <w:sz w:val="24"/>
              </w:rPr>
              <w:t>)</w:t>
            </w:r>
            <w:r w:rsidR="00CD78DF">
              <w:rPr>
                <w:spacing w:val="-6"/>
                <w:sz w:val="24"/>
              </w:rPr>
              <w:t xml:space="preserve">. </w:t>
            </w:r>
          </w:p>
          <w:p w14:paraId="732B12EC" w14:textId="5F351199" w:rsidR="006948F5" w:rsidRDefault="006948F5">
            <w:pPr>
              <w:pStyle w:val="TableParagraph"/>
              <w:spacing w:line="256" w:lineRule="exact"/>
              <w:jc w:val="both"/>
              <w:rPr>
                <w:sz w:val="24"/>
              </w:rPr>
            </w:pPr>
          </w:p>
        </w:tc>
        <w:tc>
          <w:tcPr>
            <w:tcW w:w="1652" w:type="dxa"/>
          </w:tcPr>
          <w:p w14:paraId="732B12ED" w14:textId="079963C1" w:rsidR="006948F5" w:rsidRDefault="006948F5">
            <w:pPr>
              <w:pStyle w:val="TableParagraph"/>
              <w:ind w:left="10"/>
              <w:jc w:val="center"/>
              <w:rPr>
                <w:rFonts w:ascii="Calibri"/>
                <w:sz w:val="24"/>
              </w:rPr>
            </w:pPr>
          </w:p>
        </w:tc>
        <w:tc>
          <w:tcPr>
            <w:tcW w:w="1652" w:type="dxa"/>
          </w:tcPr>
          <w:p w14:paraId="732B12EE" w14:textId="77777777" w:rsidR="006948F5" w:rsidRDefault="009B25F7">
            <w:pPr>
              <w:pStyle w:val="TableParagraph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4</w:t>
            </w:r>
          </w:p>
        </w:tc>
      </w:tr>
      <w:tr w:rsidR="00975813" w14:paraId="119690FC" w14:textId="77777777">
        <w:trPr>
          <w:trHeight w:val="1103"/>
        </w:trPr>
        <w:tc>
          <w:tcPr>
            <w:tcW w:w="7712" w:type="dxa"/>
          </w:tcPr>
          <w:p w14:paraId="6B94E151" w14:textId="0CD02184" w:rsidR="00013BF7" w:rsidRDefault="00BA696C" w:rsidP="007A707B">
            <w:pPr>
              <w:pStyle w:val="TableParagraph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>Proposal</w:t>
            </w:r>
            <w:r>
              <w:rPr>
                <w:spacing w:val="-4"/>
                <w:sz w:val="24"/>
              </w:rPr>
              <w:t xml:space="preserve"> describes how </w:t>
            </w:r>
            <w:r>
              <w:rPr>
                <w:sz w:val="24"/>
              </w:rPr>
              <w:t>healthcare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housing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resources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 w:rsidR="007A707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leveraged </w:t>
            </w:r>
            <w:r w:rsidR="001327AA">
              <w:rPr>
                <w:sz w:val="24"/>
              </w:rPr>
              <w:t xml:space="preserve">through third-party payors, </w:t>
            </w:r>
            <w:r>
              <w:rPr>
                <w:sz w:val="24"/>
              </w:rPr>
              <w:t xml:space="preserve">and ideally suited to </w:t>
            </w:r>
            <w:r w:rsidR="00013BF7">
              <w:rPr>
                <w:sz w:val="24"/>
              </w:rPr>
              <w:t>meet the solicitation goals</w:t>
            </w:r>
            <w:r w:rsidR="001327AA">
              <w:rPr>
                <w:sz w:val="24"/>
              </w:rPr>
              <w:t>.</w:t>
            </w:r>
          </w:p>
          <w:p w14:paraId="70556085" w14:textId="11F0F40D" w:rsidR="00975813" w:rsidRDefault="00975813" w:rsidP="007A707B">
            <w:pPr>
              <w:pStyle w:val="TableParagraph"/>
              <w:ind w:right="134"/>
              <w:jc w:val="both"/>
              <w:rPr>
                <w:sz w:val="24"/>
              </w:rPr>
            </w:pPr>
          </w:p>
        </w:tc>
        <w:tc>
          <w:tcPr>
            <w:tcW w:w="1652" w:type="dxa"/>
          </w:tcPr>
          <w:p w14:paraId="1664CB3A" w14:textId="77777777" w:rsidR="00975813" w:rsidRDefault="00975813">
            <w:pPr>
              <w:pStyle w:val="TableParagraph"/>
              <w:ind w:left="10"/>
              <w:jc w:val="center"/>
              <w:rPr>
                <w:rFonts w:ascii="Calibri"/>
                <w:sz w:val="24"/>
              </w:rPr>
            </w:pPr>
          </w:p>
        </w:tc>
        <w:tc>
          <w:tcPr>
            <w:tcW w:w="1652" w:type="dxa"/>
          </w:tcPr>
          <w:p w14:paraId="33D51BC1" w14:textId="2A6901DB" w:rsidR="00975813" w:rsidRDefault="00834D81">
            <w:pPr>
              <w:pStyle w:val="TableParagraph"/>
              <w:ind w:left="10"/>
              <w:jc w:val="center"/>
              <w:rPr>
                <w:rFonts w:ascii="Calibri"/>
                <w:spacing w:val="-10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4</w:t>
            </w:r>
          </w:p>
        </w:tc>
      </w:tr>
      <w:tr w:rsidR="006948F5" w14:paraId="732B12F4" w14:textId="77777777">
        <w:trPr>
          <w:trHeight w:val="1379"/>
        </w:trPr>
        <w:tc>
          <w:tcPr>
            <w:tcW w:w="7712" w:type="dxa"/>
          </w:tcPr>
          <w:p w14:paraId="732B12F0" w14:textId="47733946" w:rsidR="006948F5" w:rsidRDefault="00585D4F" w:rsidP="005C501B">
            <w:pPr>
              <w:pStyle w:val="TableParagraph"/>
              <w:ind w:right="13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Proposal outlines </w:t>
            </w:r>
            <w:r w:rsidR="009B25F7">
              <w:rPr>
                <w:sz w:val="24"/>
              </w:rPr>
              <w:t>specific</w:t>
            </w:r>
            <w:r w:rsidR="009B25F7">
              <w:rPr>
                <w:spacing w:val="-4"/>
                <w:sz w:val="24"/>
              </w:rPr>
              <w:t xml:space="preserve"> </w:t>
            </w:r>
            <w:r w:rsidR="009B25F7">
              <w:rPr>
                <w:sz w:val="24"/>
              </w:rPr>
              <w:t>plan</w:t>
            </w:r>
            <w:r w:rsidR="009B25F7">
              <w:rPr>
                <w:spacing w:val="-4"/>
                <w:sz w:val="24"/>
              </w:rPr>
              <w:t xml:space="preserve"> </w:t>
            </w:r>
            <w:r w:rsidR="009B25F7">
              <w:rPr>
                <w:sz w:val="24"/>
              </w:rPr>
              <w:t>for</w:t>
            </w:r>
            <w:r w:rsidR="009B25F7">
              <w:rPr>
                <w:spacing w:val="-4"/>
                <w:sz w:val="24"/>
              </w:rPr>
              <w:t xml:space="preserve"> </w:t>
            </w:r>
            <w:r w:rsidR="009B25F7">
              <w:rPr>
                <w:sz w:val="24"/>
              </w:rPr>
              <w:t>ensuring</w:t>
            </w:r>
            <w:r w:rsidR="009B25F7">
              <w:rPr>
                <w:spacing w:val="-4"/>
                <w:sz w:val="24"/>
              </w:rPr>
              <w:t xml:space="preserve"> </w:t>
            </w:r>
            <w:r w:rsidR="009B25F7">
              <w:rPr>
                <w:sz w:val="24"/>
              </w:rPr>
              <w:t>program</w:t>
            </w:r>
            <w:r w:rsidR="009B25F7">
              <w:rPr>
                <w:spacing w:val="-5"/>
                <w:sz w:val="24"/>
              </w:rPr>
              <w:t xml:space="preserve"> </w:t>
            </w:r>
            <w:r w:rsidR="009B25F7">
              <w:rPr>
                <w:sz w:val="24"/>
              </w:rPr>
              <w:t>participants</w:t>
            </w:r>
            <w:r w:rsidR="009B25F7">
              <w:rPr>
                <w:spacing w:val="-5"/>
                <w:sz w:val="24"/>
              </w:rPr>
              <w:t xml:space="preserve"> </w:t>
            </w:r>
            <w:r w:rsidR="009B25F7">
              <w:rPr>
                <w:sz w:val="24"/>
              </w:rPr>
              <w:t>will</w:t>
            </w:r>
            <w:r w:rsidR="009B25F7">
              <w:rPr>
                <w:spacing w:val="-4"/>
                <w:sz w:val="24"/>
              </w:rPr>
              <w:t xml:space="preserve"> </w:t>
            </w:r>
            <w:r w:rsidR="009B25F7">
              <w:rPr>
                <w:sz w:val="24"/>
              </w:rPr>
              <w:t>be</w:t>
            </w:r>
            <w:r w:rsidR="009B25F7">
              <w:rPr>
                <w:spacing w:val="-4"/>
                <w:sz w:val="24"/>
              </w:rPr>
              <w:t xml:space="preserve"> </w:t>
            </w:r>
            <w:r w:rsidR="009B25F7">
              <w:rPr>
                <w:sz w:val="24"/>
              </w:rPr>
              <w:t>assisted to obtain the benefits of mainstream social and employment programs for which they are eligible (e.g. Medicare, Medicaid, SSI, Food Stamps, local Workforce office, early childhood education)</w:t>
            </w:r>
          </w:p>
          <w:p w14:paraId="732B12F1" w14:textId="63CF458D" w:rsidR="006948F5" w:rsidRDefault="006948F5" w:rsidP="005C501B">
            <w:pPr>
              <w:pStyle w:val="TableParagraph"/>
              <w:spacing w:line="256" w:lineRule="exact"/>
              <w:ind w:right="134"/>
              <w:rPr>
                <w:sz w:val="24"/>
              </w:rPr>
            </w:pPr>
          </w:p>
        </w:tc>
        <w:tc>
          <w:tcPr>
            <w:tcW w:w="1652" w:type="dxa"/>
          </w:tcPr>
          <w:p w14:paraId="732B12F2" w14:textId="22948595" w:rsidR="006948F5" w:rsidRDefault="006948F5">
            <w:pPr>
              <w:pStyle w:val="TableParagraph"/>
              <w:ind w:left="10"/>
              <w:jc w:val="center"/>
              <w:rPr>
                <w:rFonts w:ascii="Calibri"/>
                <w:sz w:val="24"/>
              </w:rPr>
            </w:pPr>
          </w:p>
        </w:tc>
        <w:tc>
          <w:tcPr>
            <w:tcW w:w="1652" w:type="dxa"/>
          </w:tcPr>
          <w:p w14:paraId="732B12F3" w14:textId="77777777" w:rsidR="006948F5" w:rsidRDefault="009B25F7">
            <w:pPr>
              <w:pStyle w:val="TableParagraph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4</w:t>
            </w:r>
          </w:p>
        </w:tc>
      </w:tr>
      <w:tr w:rsidR="006948F5" w14:paraId="732B12F9" w14:textId="77777777">
        <w:trPr>
          <w:trHeight w:val="827"/>
        </w:trPr>
        <w:tc>
          <w:tcPr>
            <w:tcW w:w="7712" w:type="dxa"/>
          </w:tcPr>
          <w:p w14:paraId="732B12F5" w14:textId="00CD6887" w:rsidR="006948F5" w:rsidRDefault="009B25F7" w:rsidP="005C501B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Applicant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evidence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 w:rsidR="005E6B03">
              <w:rPr>
                <w:spacing w:val="-5"/>
                <w:sz w:val="24"/>
              </w:rPr>
              <w:t xml:space="preserve">existing or future </w:t>
            </w:r>
            <w:r w:rsidR="005E6B03">
              <w:rPr>
                <w:sz w:val="24"/>
              </w:rPr>
              <w:t>partnerships</w:t>
            </w:r>
            <w:r w:rsidR="005E6B03">
              <w:rPr>
                <w:spacing w:val="-5"/>
                <w:sz w:val="24"/>
              </w:rPr>
              <w:t xml:space="preserve"> </w:t>
            </w:r>
            <w:r w:rsidR="005B532E">
              <w:rPr>
                <w:spacing w:val="-5"/>
                <w:sz w:val="24"/>
              </w:rPr>
              <w:t xml:space="preserve">to </w:t>
            </w:r>
            <w:r>
              <w:rPr>
                <w:sz w:val="24"/>
              </w:rPr>
              <w:t>support proposal (MOU</w:t>
            </w:r>
            <w:r w:rsidR="00CF5E49">
              <w:rPr>
                <w:sz w:val="24"/>
              </w:rPr>
              <w:t>(s)</w:t>
            </w:r>
            <w:r>
              <w:rPr>
                <w:sz w:val="24"/>
              </w:rPr>
              <w:t xml:space="preserve"> attached)</w:t>
            </w:r>
          </w:p>
          <w:p w14:paraId="732B12F6" w14:textId="21AC2038" w:rsidR="006948F5" w:rsidRDefault="006948F5" w:rsidP="005C501B">
            <w:pPr>
              <w:pStyle w:val="TableParagraph"/>
              <w:spacing w:line="256" w:lineRule="exact"/>
              <w:ind w:right="134"/>
              <w:rPr>
                <w:sz w:val="24"/>
              </w:rPr>
            </w:pPr>
          </w:p>
        </w:tc>
        <w:tc>
          <w:tcPr>
            <w:tcW w:w="1652" w:type="dxa"/>
          </w:tcPr>
          <w:p w14:paraId="732B12F7" w14:textId="36D56DE3" w:rsidR="006948F5" w:rsidRDefault="006948F5">
            <w:pPr>
              <w:pStyle w:val="TableParagraph"/>
              <w:ind w:left="10"/>
              <w:jc w:val="center"/>
              <w:rPr>
                <w:rFonts w:ascii="Calibri"/>
                <w:sz w:val="24"/>
              </w:rPr>
            </w:pPr>
          </w:p>
        </w:tc>
        <w:tc>
          <w:tcPr>
            <w:tcW w:w="1652" w:type="dxa"/>
          </w:tcPr>
          <w:p w14:paraId="732B12F8" w14:textId="77777777" w:rsidR="006948F5" w:rsidRDefault="009B25F7">
            <w:pPr>
              <w:pStyle w:val="TableParagraph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4</w:t>
            </w:r>
          </w:p>
        </w:tc>
      </w:tr>
      <w:tr w:rsidR="006948F5" w14:paraId="732B12FE" w14:textId="77777777">
        <w:trPr>
          <w:trHeight w:val="827"/>
        </w:trPr>
        <w:tc>
          <w:tcPr>
            <w:tcW w:w="7712" w:type="dxa"/>
          </w:tcPr>
          <w:p w14:paraId="732B12FA" w14:textId="58FC6B2F" w:rsidR="006948F5" w:rsidRDefault="009B25F7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Applicant</w:t>
            </w:r>
            <w:r>
              <w:rPr>
                <w:spacing w:val="-5"/>
                <w:sz w:val="24"/>
              </w:rPr>
              <w:t xml:space="preserve"> </w:t>
            </w:r>
            <w:r w:rsidR="00251714">
              <w:rPr>
                <w:spacing w:val="-5"/>
                <w:sz w:val="24"/>
              </w:rPr>
              <w:t xml:space="preserve">seeking Permanent or Transitional Housing </w:t>
            </w:r>
            <w:r>
              <w:rPr>
                <w:sz w:val="24"/>
              </w:rPr>
              <w:t>describes</w:t>
            </w:r>
            <w:r>
              <w:rPr>
                <w:spacing w:val="-5"/>
                <w:sz w:val="24"/>
              </w:rPr>
              <w:t xml:space="preserve"> </w:t>
            </w:r>
            <w:r w:rsidR="000B6276">
              <w:rPr>
                <w:spacing w:val="-5"/>
                <w:sz w:val="24"/>
              </w:rPr>
              <w:t xml:space="preserve">how </w:t>
            </w:r>
            <w:r w:rsidR="00E73D7C">
              <w:rPr>
                <w:spacing w:val="-5"/>
                <w:sz w:val="24"/>
              </w:rPr>
              <w:t>project will impose mandatory service</w:t>
            </w:r>
            <w:r w:rsidR="009F0382">
              <w:rPr>
                <w:spacing w:val="-5"/>
                <w:sz w:val="24"/>
              </w:rPr>
              <w:t xml:space="preserve"> </w:t>
            </w:r>
            <w:r w:rsidR="00554542">
              <w:rPr>
                <w:spacing w:val="-5"/>
                <w:sz w:val="24"/>
              </w:rPr>
              <w:t>participation requirements</w:t>
            </w:r>
            <w:r w:rsidR="003F05DD">
              <w:rPr>
                <w:spacing w:val="-5"/>
                <w:sz w:val="24"/>
              </w:rPr>
              <w:t xml:space="preserve">. CE and Street Outreach proposals describe how they will engage </w:t>
            </w:r>
            <w:r w:rsidR="00404E2A">
              <w:rPr>
                <w:spacing w:val="-5"/>
                <w:sz w:val="24"/>
              </w:rPr>
              <w:t>unsheltered persons who are service resistant</w:t>
            </w:r>
          </w:p>
          <w:p w14:paraId="732B12FB" w14:textId="635CD0B2" w:rsidR="006948F5" w:rsidRDefault="006948F5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652" w:type="dxa"/>
          </w:tcPr>
          <w:p w14:paraId="732B12FC" w14:textId="34E55F41" w:rsidR="006948F5" w:rsidRDefault="006948F5">
            <w:pPr>
              <w:pStyle w:val="TableParagraph"/>
              <w:ind w:left="10"/>
              <w:jc w:val="center"/>
              <w:rPr>
                <w:rFonts w:ascii="Calibri"/>
                <w:sz w:val="24"/>
              </w:rPr>
            </w:pPr>
          </w:p>
        </w:tc>
        <w:tc>
          <w:tcPr>
            <w:tcW w:w="1652" w:type="dxa"/>
          </w:tcPr>
          <w:p w14:paraId="732B12FD" w14:textId="77777777" w:rsidR="006948F5" w:rsidRDefault="009B25F7">
            <w:pPr>
              <w:pStyle w:val="TableParagraph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4</w:t>
            </w:r>
          </w:p>
        </w:tc>
      </w:tr>
      <w:tr w:rsidR="006948F5" w14:paraId="732B1306" w14:textId="77777777">
        <w:trPr>
          <w:trHeight w:val="292"/>
        </w:trPr>
        <w:tc>
          <w:tcPr>
            <w:tcW w:w="7712" w:type="dxa"/>
          </w:tcPr>
          <w:p w14:paraId="732B1303" w14:textId="77777777" w:rsidR="006948F5" w:rsidRDefault="009B25F7">
            <w:pPr>
              <w:pStyle w:val="TableParagraph"/>
              <w:spacing w:line="273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Section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Total</w:t>
            </w:r>
          </w:p>
        </w:tc>
        <w:tc>
          <w:tcPr>
            <w:tcW w:w="1652" w:type="dxa"/>
          </w:tcPr>
          <w:p w14:paraId="732B1304" w14:textId="7E76EF08" w:rsidR="006948F5" w:rsidRDefault="006948F5">
            <w:pPr>
              <w:pStyle w:val="TableParagraph"/>
              <w:spacing w:line="273" w:lineRule="exact"/>
              <w:ind w:left="10"/>
              <w:jc w:val="center"/>
              <w:rPr>
                <w:rFonts w:ascii="Calibri"/>
                <w:sz w:val="24"/>
              </w:rPr>
            </w:pPr>
          </w:p>
        </w:tc>
        <w:tc>
          <w:tcPr>
            <w:tcW w:w="1652" w:type="dxa"/>
          </w:tcPr>
          <w:p w14:paraId="732B1305" w14:textId="407ABF76" w:rsidR="006948F5" w:rsidRDefault="009B25F7">
            <w:pPr>
              <w:pStyle w:val="TableParagraph"/>
              <w:spacing w:line="273" w:lineRule="exact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</w:t>
            </w:r>
            <w:r w:rsidR="00577240">
              <w:rPr>
                <w:rFonts w:ascii="Calibri"/>
                <w:spacing w:val="-5"/>
                <w:sz w:val="24"/>
              </w:rPr>
              <w:t>2</w:t>
            </w:r>
          </w:p>
        </w:tc>
      </w:tr>
    </w:tbl>
    <w:p w14:paraId="732B1308" w14:textId="77777777" w:rsidR="006948F5" w:rsidRDefault="006948F5">
      <w:pPr>
        <w:pStyle w:val="BodyText"/>
        <w:spacing w:before="106" w:after="1"/>
        <w:rPr>
          <w:sz w:val="20"/>
        </w:rPr>
      </w:pPr>
    </w:p>
    <w:tbl>
      <w:tblPr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2"/>
        <w:gridCol w:w="1652"/>
        <w:gridCol w:w="1652"/>
      </w:tblGrid>
      <w:tr w:rsidR="006948F5" w14:paraId="732B130C" w14:textId="77777777">
        <w:trPr>
          <w:trHeight w:val="585"/>
        </w:trPr>
        <w:tc>
          <w:tcPr>
            <w:tcW w:w="7712" w:type="dxa"/>
          </w:tcPr>
          <w:p w14:paraId="732B1309" w14:textId="77777777" w:rsidR="006948F5" w:rsidRDefault="009B2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C: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APPLICANT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CAPACITY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AND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PERFORMANCE</w:t>
            </w:r>
          </w:p>
        </w:tc>
        <w:tc>
          <w:tcPr>
            <w:tcW w:w="1652" w:type="dxa"/>
          </w:tcPr>
          <w:p w14:paraId="732B130A" w14:textId="77777777" w:rsidR="006948F5" w:rsidRDefault="009B25F7">
            <w:pPr>
              <w:pStyle w:val="TableParagraph"/>
              <w:spacing w:line="290" w:lineRule="atLeast"/>
              <w:ind w:left="308" w:right="293" w:firstLine="154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POINTS AWARDED</w:t>
            </w:r>
          </w:p>
        </w:tc>
        <w:tc>
          <w:tcPr>
            <w:tcW w:w="1652" w:type="dxa"/>
          </w:tcPr>
          <w:p w14:paraId="732B130B" w14:textId="77777777" w:rsidR="006948F5" w:rsidRDefault="009B25F7">
            <w:pPr>
              <w:pStyle w:val="TableParagraph"/>
              <w:spacing w:line="290" w:lineRule="atLeast"/>
              <w:ind w:left="463" w:hanging="169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AVAILABLE POINTS</w:t>
            </w:r>
          </w:p>
        </w:tc>
      </w:tr>
      <w:tr w:rsidR="006948F5" w14:paraId="732B1311" w14:textId="77777777">
        <w:trPr>
          <w:trHeight w:val="1103"/>
        </w:trPr>
        <w:tc>
          <w:tcPr>
            <w:tcW w:w="7712" w:type="dxa"/>
          </w:tcPr>
          <w:p w14:paraId="732B130D" w14:textId="77777777" w:rsidR="006948F5" w:rsidRDefault="009B25F7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Proposed timeline for project implementation and occupancy is reasonable – 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months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timeline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the RFA</w:t>
            </w:r>
          </w:p>
          <w:p w14:paraId="732B130E" w14:textId="7ABF1A05" w:rsidR="006948F5" w:rsidRDefault="006948F5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652" w:type="dxa"/>
          </w:tcPr>
          <w:p w14:paraId="732B130F" w14:textId="33BD09EE" w:rsidR="006948F5" w:rsidRDefault="006948F5">
            <w:pPr>
              <w:pStyle w:val="TableParagraph"/>
              <w:ind w:left="10"/>
              <w:jc w:val="center"/>
              <w:rPr>
                <w:rFonts w:ascii="Calibri"/>
                <w:sz w:val="24"/>
              </w:rPr>
            </w:pPr>
          </w:p>
        </w:tc>
        <w:tc>
          <w:tcPr>
            <w:tcW w:w="1652" w:type="dxa"/>
          </w:tcPr>
          <w:p w14:paraId="732B1310" w14:textId="77777777" w:rsidR="006948F5" w:rsidRDefault="009B25F7">
            <w:pPr>
              <w:pStyle w:val="TableParagraph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8</w:t>
            </w:r>
          </w:p>
        </w:tc>
      </w:tr>
    </w:tbl>
    <w:p w14:paraId="732B1312" w14:textId="77777777" w:rsidR="006948F5" w:rsidRDefault="006948F5">
      <w:pPr>
        <w:pStyle w:val="TableParagraph"/>
        <w:jc w:val="center"/>
        <w:rPr>
          <w:rFonts w:ascii="Calibri"/>
          <w:sz w:val="24"/>
        </w:rPr>
        <w:sectPr w:rsidR="006948F5">
          <w:type w:val="continuous"/>
          <w:pgSz w:w="12240" w:h="15840"/>
          <w:pgMar w:top="700" w:right="0" w:bottom="817" w:left="360" w:header="720" w:footer="720" w:gutter="0"/>
          <w:cols w:space="720"/>
        </w:sectPr>
      </w:pPr>
    </w:p>
    <w:tbl>
      <w:tblPr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2"/>
        <w:gridCol w:w="1652"/>
        <w:gridCol w:w="1652"/>
      </w:tblGrid>
      <w:tr w:rsidR="006948F5" w14:paraId="732B1316" w14:textId="77777777">
        <w:trPr>
          <w:trHeight w:val="292"/>
        </w:trPr>
        <w:tc>
          <w:tcPr>
            <w:tcW w:w="7712" w:type="dxa"/>
          </w:tcPr>
          <w:p w14:paraId="732B1313" w14:textId="77777777" w:rsidR="006948F5" w:rsidRDefault="009B25F7">
            <w:pPr>
              <w:pStyle w:val="TableParagraph"/>
              <w:spacing w:line="273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Section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Total</w:t>
            </w:r>
          </w:p>
        </w:tc>
        <w:tc>
          <w:tcPr>
            <w:tcW w:w="1652" w:type="dxa"/>
          </w:tcPr>
          <w:p w14:paraId="732B1314" w14:textId="7632CB65" w:rsidR="006948F5" w:rsidRDefault="006948F5">
            <w:pPr>
              <w:pStyle w:val="TableParagraph"/>
              <w:spacing w:line="273" w:lineRule="exact"/>
              <w:ind w:left="10"/>
              <w:jc w:val="center"/>
              <w:rPr>
                <w:rFonts w:ascii="Calibri"/>
                <w:sz w:val="24"/>
              </w:rPr>
            </w:pPr>
          </w:p>
        </w:tc>
        <w:tc>
          <w:tcPr>
            <w:tcW w:w="1652" w:type="dxa"/>
          </w:tcPr>
          <w:p w14:paraId="732B1315" w14:textId="77777777" w:rsidR="006948F5" w:rsidRDefault="009B25F7">
            <w:pPr>
              <w:pStyle w:val="TableParagraph"/>
              <w:spacing w:line="273" w:lineRule="exact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8</w:t>
            </w:r>
          </w:p>
        </w:tc>
      </w:tr>
    </w:tbl>
    <w:p w14:paraId="732B1317" w14:textId="77777777" w:rsidR="006948F5" w:rsidRDefault="006948F5">
      <w:pPr>
        <w:pStyle w:val="BodyText"/>
        <w:rPr>
          <w:sz w:val="20"/>
        </w:rPr>
      </w:pPr>
    </w:p>
    <w:p w14:paraId="732B1318" w14:textId="77777777" w:rsidR="006948F5" w:rsidRDefault="006948F5">
      <w:pPr>
        <w:pStyle w:val="BodyText"/>
        <w:spacing w:before="118"/>
        <w:rPr>
          <w:sz w:val="20"/>
        </w:rPr>
      </w:pPr>
    </w:p>
    <w:tbl>
      <w:tblPr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6"/>
        <w:gridCol w:w="1617"/>
        <w:gridCol w:w="1617"/>
      </w:tblGrid>
      <w:tr w:rsidR="006948F5" w14:paraId="732B131C" w14:textId="77777777">
        <w:trPr>
          <w:trHeight w:val="585"/>
        </w:trPr>
        <w:tc>
          <w:tcPr>
            <w:tcW w:w="7546" w:type="dxa"/>
          </w:tcPr>
          <w:p w14:paraId="732B1319" w14:textId="77777777" w:rsidR="006948F5" w:rsidRDefault="009B2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 xml:space="preserve">D: </w:t>
            </w:r>
            <w:r>
              <w:rPr>
                <w:rFonts w:ascii="Calibri"/>
                <w:spacing w:val="-2"/>
                <w:sz w:val="24"/>
              </w:rPr>
              <w:t>FINANCIAL</w:t>
            </w:r>
          </w:p>
        </w:tc>
        <w:tc>
          <w:tcPr>
            <w:tcW w:w="1617" w:type="dxa"/>
          </w:tcPr>
          <w:p w14:paraId="732B131A" w14:textId="77777777" w:rsidR="006948F5" w:rsidRDefault="009B25F7">
            <w:pPr>
              <w:pStyle w:val="TableParagraph"/>
              <w:spacing w:line="290" w:lineRule="atLeast"/>
              <w:ind w:left="291" w:right="275" w:firstLine="154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POINTS AWARDED</w:t>
            </w:r>
          </w:p>
        </w:tc>
        <w:tc>
          <w:tcPr>
            <w:tcW w:w="1617" w:type="dxa"/>
          </w:tcPr>
          <w:p w14:paraId="732B131B" w14:textId="77777777" w:rsidR="006948F5" w:rsidRDefault="009B25F7">
            <w:pPr>
              <w:pStyle w:val="TableParagraph"/>
              <w:spacing w:line="290" w:lineRule="atLeast"/>
              <w:ind w:left="445" w:hanging="169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AVAILABLE POINTS</w:t>
            </w:r>
          </w:p>
        </w:tc>
      </w:tr>
      <w:tr w:rsidR="006948F5" w14:paraId="732B1325" w14:textId="77777777">
        <w:trPr>
          <w:trHeight w:val="2411"/>
        </w:trPr>
        <w:tc>
          <w:tcPr>
            <w:tcW w:w="7546" w:type="dxa"/>
          </w:tcPr>
          <w:p w14:paraId="732B131D" w14:textId="77777777" w:rsidR="006948F5" w:rsidRDefault="009B25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Proposed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project budget </w:t>
            </w:r>
            <w:r>
              <w:rPr>
                <w:spacing w:val="-5"/>
                <w:sz w:val="24"/>
              </w:rPr>
              <w:t>is:</w:t>
            </w:r>
          </w:p>
          <w:p w14:paraId="732B131E" w14:textId="77777777" w:rsidR="006948F5" w:rsidRDefault="009B25F7">
            <w:pPr>
              <w:pStyle w:val="TableParagraph"/>
              <w:numPr>
                <w:ilvl w:val="0"/>
                <w:numId w:val="15"/>
              </w:numPr>
              <w:tabs>
                <w:tab w:val="left" w:pos="826"/>
              </w:tabs>
              <w:spacing w:before="240"/>
              <w:ind w:left="826" w:hanging="266"/>
              <w:rPr>
                <w:sz w:val="24"/>
              </w:rPr>
            </w:pPr>
            <w:r>
              <w:rPr>
                <w:sz w:val="24"/>
              </w:rPr>
              <w:t>clear,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evidenced 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HUD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budget </w:t>
            </w:r>
            <w:r>
              <w:rPr>
                <w:spacing w:val="-2"/>
                <w:sz w:val="24"/>
              </w:rPr>
              <w:t>categories</w:t>
            </w:r>
          </w:p>
          <w:p w14:paraId="732B131F" w14:textId="77777777" w:rsidR="006948F5" w:rsidRDefault="009B25F7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ind w:left="827" w:hanging="280"/>
              <w:rPr>
                <w:sz w:val="24"/>
              </w:rPr>
            </w:pPr>
            <w:r>
              <w:rPr>
                <w:sz w:val="24"/>
              </w:rPr>
              <w:t>detailed,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evidenced 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comprehensive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budget </w:t>
            </w:r>
            <w:r>
              <w:rPr>
                <w:spacing w:val="-2"/>
                <w:sz w:val="24"/>
              </w:rPr>
              <w:t>narrative</w:t>
            </w:r>
          </w:p>
          <w:p w14:paraId="732B1320" w14:textId="77777777" w:rsidR="006948F5" w:rsidRDefault="009B25F7">
            <w:pPr>
              <w:pStyle w:val="TableParagraph"/>
              <w:numPr>
                <w:ilvl w:val="0"/>
                <w:numId w:val="15"/>
              </w:numPr>
              <w:tabs>
                <w:tab w:val="left" w:pos="826"/>
              </w:tabs>
              <w:ind w:left="826" w:hanging="266"/>
              <w:rPr>
                <w:sz w:val="24"/>
              </w:rPr>
            </w:pPr>
            <w:r>
              <w:rPr>
                <w:sz w:val="24"/>
              </w:rPr>
              <w:t>reasonable,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evidenced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 including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only allowable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activities, </w:t>
            </w:r>
            <w:r>
              <w:rPr>
                <w:spacing w:val="-5"/>
                <w:sz w:val="24"/>
              </w:rPr>
              <w:t>and</w:t>
            </w:r>
          </w:p>
          <w:p w14:paraId="732B1322" w14:textId="021D8701" w:rsidR="006948F5" w:rsidRPr="00FE38BB" w:rsidRDefault="009B25F7" w:rsidP="00FE38BB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</w:tabs>
              <w:ind w:left="827" w:right="575" w:hanging="280"/>
              <w:rPr>
                <w:sz w:val="24"/>
              </w:rPr>
            </w:pPr>
            <w:r>
              <w:rPr>
                <w:sz w:val="24"/>
              </w:rPr>
              <w:t>cost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effective,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compared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same </w:t>
            </w:r>
            <w:r>
              <w:rPr>
                <w:spacing w:val="-2"/>
                <w:sz w:val="24"/>
              </w:rPr>
              <w:t>component</w:t>
            </w:r>
          </w:p>
        </w:tc>
        <w:tc>
          <w:tcPr>
            <w:tcW w:w="1617" w:type="dxa"/>
          </w:tcPr>
          <w:p w14:paraId="732B1323" w14:textId="6379086B" w:rsidR="006948F5" w:rsidRDefault="006948F5">
            <w:pPr>
              <w:pStyle w:val="TableParagraph"/>
              <w:ind w:left="10"/>
              <w:jc w:val="center"/>
              <w:rPr>
                <w:rFonts w:ascii="Calibri"/>
                <w:sz w:val="24"/>
              </w:rPr>
            </w:pPr>
          </w:p>
        </w:tc>
        <w:tc>
          <w:tcPr>
            <w:tcW w:w="1617" w:type="dxa"/>
          </w:tcPr>
          <w:p w14:paraId="732B1324" w14:textId="77777777" w:rsidR="006948F5" w:rsidRDefault="009B25F7">
            <w:pPr>
              <w:pStyle w:val="TableParagraph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20</w:t>
            </w:r>
          </w:p>
        </w:tc>
      </w:tr>
      <w:tr w:rsidR="002A6AC8" w14:paraId="0634EC58" w14:textId="77777777" w:rsidTr="00EB7966">
        <w:trPr>
          <w:trHeight w:val="1369"/>
        </w:trPr>
        <w:tc>
          <w:tcPr>
            <w:tcW w:w="7546" w:type="dxa"/>
          </w:tcPr>
          <w:p w14:paraId="6B3DD6DB" w14:textId="293C6AB2" w:rsidR="002A6AC8" w:rsidRDefault="00480EE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Applicants have financial systems in place to </w:t>
            </w:r>
            <w:r w:rsidR="0091468C">
              <w:rPr>
                <w:sz w:val="24"/>
              </w:rPr>
              <w:t>successfully execute the solicited activities</w:t>
            </w:r>
            <w:r w:rsidR="00EB7966">
              <w:rPr>
                <w:sz w:val="24"/>
              </w:rPr>
              <w:t>.</w:t>
            </w:r>
            <w:r w:rsidR="00BB7098">
              <w:rPr>
                <w:sz w:val="24"/>
              </w:rPr>
              <w:t xml:space="preserve"> </w:t>
            </w:r>
            <w:r w:rsidR="001C26F4">
              <w:rPr>
                <w:sz w:val="24"/>
              </w:rPr>
              <w:t xml:space="preserve">The organizations management structure </w:t>
            </w:r>
            <w:r w:rsidR="00A84F39">
              <w:rPr>
                <w:sz w:val="24"/>
              </w:rPr>
              <w:t>includes a description of internal and external controls</w:t>
            </w:r>
            <w:r w:rsidR="00835F57">
              <w:rPr>
                <w:sz w:val="24"/>
              </w:rPr>
              <w:t xml:space="preserve"> and the financial accounting system used. </w:t>
            </w:r>
          </w:p>
          <w:p w14:paraId="0991CB57" w14:textId="41D0DBEC" w:rsidR="00EB7966" w:rsidRDefault="00EB7966">
            <w:pPr>
              <w:pStyle w:val="TableParagraph"/>
              <w:rPr>
                <w:sz w:val="24"/>
              </w:rPr>
            </w:pPr>
          </w:p>
        </w:tc>
        <w:tc>
          <w:tcPr>
            <w:tcW w:w="1617" w:type="dxa"/>
          </w:tcPr>
          <w:p w14:paraId="39328DEA" w14:textId="77777777" w:rsidR="002A6AC8" w:rsidRDefault="002A6AC8">
            <w:pPr>
              <w:pStyle w:val="TableParagraph"/>
              <w:ind w:left="10"/>
              <w:jc w:val="center"/>
              <w:rPr>
                <w:rFonts w:ascii="Calibri"/>
                <w:sz w:val="24"/>
              </w:rPr>
            </w:pPr>
          </w:p>
        </w:tc>
        <w:tc>
          <w:tcPr>
            <w:tcW w:w="1617" w:type="dxa"/>
          </w:tcPr>
          <w:p w14:paraId="637B2485" w14:textId="4DEFF09D" w:rsidR="002A6AC8" w:rsidRDefault="004F3DA5">
            <w:pPr>
              <w:pStyle w:val="TableParagraph"/>
              <w:ind w:left="10"/>
              <w:jc w:val="center"/>
              <w:rPr>
                <w:rFonts w:ascii="Calibri"/>
                <w:spacing w:val="-5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4</w:t>
            </w:r>
          </w:p>
        </w:tc>
      </w:tr>
      <w:tr w:rsidR="006948F5" w14:paraId="732B1329" w14:textId="77777777">
        <w:trPr>
          <w:trHeight w:val="292"/>
        </w:trPr>
        <w:tc>
          <w:tcPr>
            <w:tcW w:w="7546" w:type="dxa"/>
          </w:tcPr>
          <w:p w14:paraId="732B1326" w14:textId="77777777" w:rsidR="006948F5" w:rsidRDefault="009B25F7">
            <w:pPr>
              <w:pStyle w:val="TableParagraph"/>
              <w:spacing w:line="273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Section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Total</w:t>
            </w:r>
          </w:p>
        </w:tc>
        <w:tc>
          <w:tcPr>
            <w:tcW w:w="1617" w:type="dxa"/>
          </w:tcPr>
          <w:p w14:paraId="732B1327" w14:textId="2D0D03AD" w:rsidR="006948F5" w:rsidRDefault="006948F5">
            <w:pPr>
              <w:pStyle w:val="TableParagraph"/>
              <w:spacing w:line="273" w:lineRule="exact"/>
              <w:ind w:left="10"/>
              <w:jc w:val="center"/>
              <w:rPr>
                <w:rFonts w:ascii="Calibri"/>
                <w:sz w:val="24"/>
              </w:rPr>
            </w:pPr>
          </w:p>
        </w:tc>
        <w:tc>
          <w:tcPr>
            <w:tcW w:w="1617" w:type="dxa"/>
          </w:tcPr>
          <w:p w14:paraId="732B1328" w14:textId="44440705" w:rsidR="006948F5" w:rsidRDefault="009B25F7">
            <w:pPr>
              <w:pStyle w:val="TableParagraph"/>
              <w:spacing w:line="273" w:lineRule="exact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</w:t>
            </w:r>
            <w:r w:rsidR="004F3DA5">
              <w:rPr>
                <w:rFonts w:ascii="Calibri"/>
                <w:spacing w:val="-5"/>
                <w:sz w:val="24"/>
              </w:rPr>
              <w:t>4</w:t>
            </w:r>
          </w:p>
        </w:tc>
      </w:tr>
    </w:tbl>
    <w:p w14:paraId="732B132A" w14:textId="77777777" w:rsidR="006948F5" w:rsidRDefault="006948F5">
      <w:pPr>
        <w:pStyle w:val="BodyText"/>
        <w:rPr>
          <w:sz w:val="20"/>
        </w:rPr>
      </w:pPr>
    </w:p>
    <w:p w14:paraId="732B132B" w14:textId="77777777" w:rsidR="006948F5" w:rsidRDefault="006948F5">
      <w:pPr>
        <w:pStyle w:val="BodyText"/>
        <w:spacing w:before="100"/>
        <w:rPr>
          <w:sz w:val="20"/>
        </w:rPr>
      </w:pPr>
    </w:p>
    <w:tbl>
      <w:tblPr>
        <w:tblW w:w="0" w:type="auto"/>
        <w:tblInd w:w="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2"/>
        <w:gridCol w:w="1652"/>
        <w:gridCol w:w="1652"/>
      </w:tblGrid>
      <w:tr w:rsidR="006948F5" w14:paraId="732B132F" w14:textId="77777777">
        <w:trPr>
          <w:trHeight w:val="585"/>
        </w:trPr>
        <w:tc>
          <w:tcPr>
            <w:tcW w:w="7712" w:type="dxa"/>
          </w:tcPr>
          <w:p w14:paraId="732B132C" w14:textId="77777777" w:rsidR="006948F5" w:rsidRDefault="009B25F7">
            <w:pPr>
              <w:pStyle w:val="TableParagraph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E: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BONUS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POINTS</w:t>
            </w:r>
          </w:p>
        </w:tc>
        <w:tc>
          <w:tcPr>
            <w:tcW w:w="1652" w:type="dxa"/>
          </w:tcPr>
          <w:p w14:paraId="732B132D" w14:textId="77777777" w:rsidR="006948F5" w:rsidRDefault="009B25F7">
            <w:pPr>
              <w:pStyle w:val="TableParagraph"/>
              <w:spacing w:line="290" w:lineRule="atLeast"/>
              <w:ind w:left="308" w:right="293" w:firstLine="154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POINTS AWARDED</w:t>
            </w:r>
          </w:p>
        </w:tc>
        <w:tc>
          <w:tcPr>
            <w:tcW w:w="1652" w:type="dxa"/>
          </w:tcPr>
          <w:p w14:paraId="732B132E" w14:textId="77777777" w:rsidR="006948F5" w:rsidRDefault="009B25F7">
            <w:pPr>
              <w:pStyle w:val="TableParagraph"/>
              <w:spacing w:line="290" w:lineRule="atLeast"/>
              <w:ind w:left="463" w:hanging="169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AVAILABLE POINTS</w:t>
            </w:r>
          </w:p>
        </w:tc>
      </w:tr>
      <w:tr w:rsidR="006948F5" w14:paraId="732B1334" w14:textId="77777777">
        <w:trPr>
          <w:trHeight w:val="551"/>
        </w:trPr>
        <w:tc>
          <w:tcPr>
            <w:tcW w:w="7712" w:type="dxa"/>
          </w:tcPr>
          <w:p w14:paraId="65A2382A" w14:textId="77777777" w:rsidR="00DC5AD0" w:rsidRDefault="00F8331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Project is in an Opportunity Zone</w:t>
            </w:r>
          </w:p>
          <w:p w14:paraId="732B1331" w14:textId="2907F30A" w:rsidR="006948F5" w:rsidRDefault="006948F5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652" w:type="dxa"/>
          </w:tcPr>
          <w:p w14:paraId="732B1332" w14:textId="6752CF13" w:rsidR="006948F5" w:rsidRDefault="006948F5">
            <w:pPr>
              <w:pStyle w:val="TableParagraph"/>
              <w:ind w:left="10"/>
              <w:jc w:val="center"/>
              <w:rPr>
                <w:rFonts w:ascii="Calibri"/>
                <w:sz w:val="24"/>
              </w:rPr>
            </w:pPr>
          </w:p>
        </w:tc>
        <w:tc>
          <w:tcPr>
            <w:tcW w:w="1652" w:type="dxa"/>
          </w:tcPr>
          <w:p w14:paraId="732B1333" w14:textId="77777777" w:rsidR="006948F5" w:rsidRDefault="009B25F7">
            <w:pPr>
              <w:pStyle w:val="TableParagraph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4</w:t>
            </w:r>
          </w:p>
        </w:tc>
      </w:tr>
      <w:tr w:rsidR="006948F5" w14:paraId="732B1339" w14:textId="77777777">
        <w:trPr>
          <w:trHeight w:val="551"/>
        </w:trPr>
        <w:tc>
          <w:tcPr>
            <w:tcW w:w="7712" w:type="dxa"/>
          </w:tcPr>
          <w:p w14:paraId="0FEB2CE8" w14:textId="70A29D60" w:rsidR="00D71875" w:rsidRDefault="004A290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PSH</w:t>
            </w:r>
            <w:r w:rsidR="001A2B16">
              <w:rPr>
                <w:sz w:val="24"/>
              </w:rPr>
              <w:t xml:space="preserve"> proposals </w:t>
            </w:r>
            <w:r w:rsidR="00253E1F">
              <w:rPr>
                <w:sz w:val="24"/>
              </w:rPr>
              <w:t>reallocate to create new PSH</w:t>
            </w:r>
            <w:r w:rsidR="000207DE">
              <w:rPr>
                <w:sz w:val="24"/>
              </w:rPr>
              <w:t xml:space="preserve"> (4 points)</w:t>
            </w:r>
            <w:r w:rsidR="00D71875">
              <w:rPr>
                <w:sz w:val="24"/>
              </w:rPr>
              <w:t>, or</w:t>
            </w:r>
            <w:r w:rsidR="001A2B16">
              <w:rPr>
                <w:sz w:val="24"/>
              </w:rPr>
              <w:t xml:space="preserve"> </w:t>
            </w:r>
          </w:p>
          <w:p w14:paraId="0C894D57" w14:textId="7758C93F" w:rsidR="00D806C9" w:rsidRDefault="00C63D2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TH or </w:t>
            </w:r>
            <w:r w:rsidR="00D71875">
              <w:rPr>
                <w:sz w:val="24"/>
              </w:rPr>
              <w:t xml:space="preserve">PSH proposal </w:t>
            </w:r>
            <w:r w:rsidR="001A2B16">
              <w:rPr>
                <w:sz w:val="24"/>
              </w:rPr>
              <w:t>adopt</w:t>
            </w:r>
            <w:r w:rsidR="00400894">
              <w:rPr>
                <w:sz w:val="24"/>
              </w:rPr>
              <w:t>s</w:t>
            </w:r>
            <w:r w:rsidR="001A2B16">
              <w:rPr>
                <w:sz w:val="24"/>
              </w:rPr>
              <w:t xml:space="preserve"> a shared housing approach</w:t>
            </w:r>
            <w:r w:rsidR="000207DE">
              <w:rPr>
                <w:sz w:val="24"/>
              </w:rPr>
              <w:t xml:space="preserve"> (4 points)</w:t>
            </w:r>
            <w:r w:rsidR="00866BDE">
              <w:rPr>
                <w:sz w:val="24"/>
              </w:rPr>
              <w:t xml:space="preserve">, </w:t>
            </w:r>
            <w:r w:rsidR="00D71875">
              <w:rPr>
                <w:sz w:val="24"/>
              </w:rPr>
              <w:t>or</w:t>
            </w:r>
            <w:r w:rsidR="00866BDE">
              <w:rPr>
                <w:sz w:val="24"/>
              </w:rPr>
              <w:t xml:space="preserve"> </w:t>
            </w:r>
          </w:p>
          <w:p w14:paraId="732B1335" w14:textId="56851F1E" w:rsidR="006948F5" w:rsidRDefault="00D806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PSH proposal </w:t>
            </w:r>
            <w:r w:rsidR="00634DFF">
              <w:rPr>
                <w:sz w:val="24"/>
              </w:rPr>
              <w:t>that</w:t>
            </w:r>
            <w:r w:rsidR="006B43B8">
              <w:rPr>
                <w:sz w:val="24"/>
              </w:rPr>
              <w:t xml:space="preserve"> leverages ALL Supportive Services</w:t>
            </w:r>
            <w:r w:rsidR="000207DE">
              <w:rPr>
                <w:sz w:val="24"/>
              </w:rPr>
              <w:t xml:space="preserve"> (4 points)</w:t>
            </w:r>
            <w:r w:rsidR="00634DFF">
              <w:rPr>
                <w:sz w:val="24"/>
              </w:rPr>
              <w:t>.</w:t>
            </w:r>
          </w:p>
          <w:p w14:paraId="732B1336" w14:textId="4021EFBC" w:rsidR="006948F5" w:rsidRDefault="009B25F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652" w:type="dxa"/>
          </w:tcPr>
          <w:p w14:paraId="732B1337" w14:textId="6EDEF3D3" w:rsidR="006948F5" w:rsidRDefault="006948F5">
            <w:pPr>
              <w:pStyle w:val="TableParagraph"/>
              <w:ind w:left="10"/>
              <w:jc w:val="center"/>
              <w:rPr>
                <w:rFonts w:ascii="Calibri"/>
                <w:sz w:val="24"/>
              </w:rPr>
            </w:pPr>
          </w:p>
        </w:tc>
        <w:tc>
          <w:tcPr>
            <w:tcW w:w="1652" w:type="dxa"/>
          </w:tcPr>
          <w:p w14:paraId="732B1338" w14:textId="35033720" w:rsidR="006948F5" w:rsidRDefault="00634DFF">
            <w:pPr>
              <w:pStyle w:val="TableParagraph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12</w:t>
            </w:r>
          </w:p>
        </w:tc>
      </w:tr>
      <w:tr w:rsidR="006948F5" w14:paraId="732B133E" w14:textId="77777777">
        <w:trPr>
          <w:trHeight w:val="551"/>
        </w:trPr>
        <w:tc>
          <w:tcPr>
            <w:tcW w:w="7712" w:type="dxa"/>
          </w:tcPr>
          <w:p w14:paraId="732B133A" w14:textId="26ABC747" w:rsidR="006948F5" w:rsidRDefault="00735CE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Projects that reallocate PH to create</w:t>
            </w:r>
            <w:r w:rsidR="00F24D46">
              <w:rPr>
                <w:sz w:val="24"/>
              </w:rPr>
              <w:t xml:space="preserve"> new TH</w:t>
            </w:r>
            <w:r w:rsidR="006F24D0">
              <w:rPr>
                <w:sz w:val="24"/>
              </w:rPr>
              <w:t xml:space="preserve"> (4 points), or</w:t>
            </w:r>
          </w:p>
          <w:p w14:paraId="12A1D318" w14:textId="64C78C59" w:rsidR="006F24D0" w:rsidRDefault="006F24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 proposals using a site-based approach</w:t>
            </w:r>
            <w:r w:rsidR="003C72E0">
              <w:rPr>
                <w:sz w:val="24"/>
              </w:rPr>
              <w:t xml:space="preserve"> (4 points).</w:t>
            </w:r>
          </w:p>
          <w:p w14:paraId="732B133B" w14:textId="043740C9" w:rsidR="006948F5" w:rsidRDefault="006948F5">
            <w:pPr>
              <w:pStyle w:val="TableParagraph"/>
              <w:spacing w:line="256" w:lineRule="exact"/>
              <w:rPr>
                <w:sz w:val="24"/>
              </w:rPr>
            </w:pPr>
          </w:p>
        </w:tc>
        <w:tc>
          <w:tcPr>
            <w:tcW w:w="1652" w:type="dxa"/>
          </w:tcPr>
          <w:p w14:paraId="732B133C" w14:textId="7A3CE361" w:rsidR="006948F5" w:rsidRDefault="006948F5">
            <w:pPr>
              <w:pStyle w:val="TableParagraph"/>
              <w:ind w:left="10"/>
              <w:jc w:val="center"/>
              <w:rPr>
                <w:rFonts w:ascii="Calibri"/>
                <w:sz w:val="24"/>
              </w:rPr>
            </w:pPr>
          </w:p>
        </w:tc>
        <w:tc>
          <w:tcPr>
            <w:tcW w:w="1652" w:type="dxa"/>
          </w:tcPr>
          <w:p w14:paraId="732B133D" w14:textId="6E9ADFFA" w:rsidR="006948F5" w:rsidRDefault="006D2BD2">
            <w:pPr>
              <w:pStyle w:val="TableParagraph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8</w:t>
            </w:r>
          </w:p>
        </w:tc>
      </w:tr>
      <w:tr w:rsidR="006948F5" w14:paraId="732B1342" w14:textId="77777777">
        <w:trPr>
          <w:trHeight w:val="292"/>
        </w:trPr>
        <w:tc>
          <w:tcPr>
            <w:tcW w:w="7712" w:type="dxa"/>
          </w:tcPr>
          <w:p w14:paraId="732B133F" w14:textId="77777777" w:rsidR="006948F5" w:rsidRDefault="009B25F7">
            <w:pPr>
              <w:pStyle w:val="TableParagraph"/>
              <w:spacing w:line="273" w:lineRule="exact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Section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Total</w:t>
            </w:r>
          </w:p>
        </w:tc>
        <w:tc>
          <w:tcPr>
            <w:tcW w:w="1652" w:type="dxa"/>
          </w:tcPr>
          <w:p w14:paraId="732B1340" w14:textId="0CEBF8A7" w:rsidR="006948F5" w:rsidRDefault="006948F5">
            <w:pPr>
              <w:pStyle w:val="TableParagraph"/>
              <w:spacing w:line="273" w:lineRule="exact"/>
              <w:ind w:left="10"/>
              <w:jc w:val="center"/>
              <w:rPr>
                <w:rFonts w:ascii="Calibri"/>
                <w:sz w:val="24"/>
              </w:rPr>
            </w:pPr>
          </w:p>
        </w:tc>
        <w:tc>
          <w:tcPr>
            <w:tcW w:w="1652" w:type="dxa"/>
          </w:tcPr>
          <w:p w14:paraId="732B1341" w14:textId="52999108" w:rsidR="006948F5" w:rsidRDefault="009B25F7">
            <w:pPr>
              <w:pStyle w:val="TableParagraph"/>
              <w:spacing w:line="273" w:lineRule="exact"/>
              <w:ind w:left="1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24</w:t>
            </w:r>
          </w:p>
        </w:tc>
      </w:tr>
    </w:tbl>
    <w:p w14:paraId="732B1343" w14:textId="77777777" w:rsidR="006948F5" w:rsidRDefault="006948F5">
      <w:pPr>
        <w:pStyle w:val="BodyText"/>
        <w:rPr>
          <w:sz w:val="20"/>
        </w:rPr>
      </w:pPr>
    </w:p>
    <w:p w14:paraId="732B1344" w14:textId="77777777" w:rsidR="006948F5" w:rsidRDefault="006948F5">
      <w:pPr>
        <w:pStyle w:val="BodyText"/>
        <w:spacing w:before="46"/>
        <w:rPr>
          <w:sz w:val="20"/>
        </w:rPr>
      </w:pPr>
    </w:p>
    <w:p w14:paraId="732B1345" w14:textId="77777777" w:rsidR="006948F5" w:rsidRDefault="006948F5">
      <w:pPr>
        <w:pStyle w:val="BodyText"/>
        <w:rPr>
          <w:sz w:val="20"/>
        </w:rPr>
        <w:sectPr w:rsidR="006948F5">
          <w:type w:val="continuous"/>
          <w:pgSz w:w="12240" w:h="15840"/>
          <w:pgMar w:top="700" w:right="0" w:bottom="280" w:left="360" w:header="720" w:footer="720" w:gutter="0"/>
          <w:cols w:space="720"/>
        </w:sectPr>
      </w:pPr>
    </w:p>
    <w:p w14:paraId="732B16C4" w14:textId="021462AC" w:rsidR="006948F5" w:rsidRDefault="006948F5">
      <w:pPr>
        <w:spacing w:before="22"/>
        <w:ind w:left="360"/>
        <w:rPr>
          <w:i/>
          <w:sz w:val="24"/>
        </w:rPr>
      </w:pPr>
    </w:p>
    <w:sectPr w:rsidR="006948F5">
      <w:footerReference w:type="default" r:id="rId7"/>
      <w:type w:val="continuous"/>
      <w:pgSz w:w="12240" w:h="15840"/>
      <w:pgMar w:top="680" w:right="0" w:bottom="280" w:left="360" w:header="0" w:footer="11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B8E4A" w14:textId="77777777" w:rsidR="00183346" w:rsidRDefault="00183346">
      <w:r>
        <w:separator/>
      </w:r>
    </w:p>
  </w:endnote>
  <w:endnote w:type="continuationSeparator" w:id="0">
    <w:p w14:paraId="4A7EEE59" w14:textId="77777777" w:rsidR="00183346" w:rsidRDefault="0018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16F3" w14:textId="77777777" w:rsidR="006948F5" w:rsidRDefault="009B25F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556160" behindDoc="1" locked="0" layoutInCell="1" allowOverlap="1" wp14:anchorId="732B16F4" wp14:editId="732B16F5">
          <wp:simplePos x="0" y="0"/>
          <wp:positionH relativeFrom="page">
            <wp:posOffset>3223517</wp:posOffset>
          </wp:positionH>
          <wp:positionV relativeFrom="page">
            <wp:posOffset>9376592</wp:posOffset>
          </wp:positionV>
          <wp:extent cx="1323015" cy="189411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3015" cy="1894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56672" behindDoc="1" locked="0" layoutInCell="1" allowOverlap="1" wp14:anchorId="732B16F6" wp14:editId="732B16F7">
              <wp:simplePos x="0" y="0"/>
              <wp:positionH relativeFrom="page">
                <wp:posOffset>444500</wp:posOffset>
              </wp:positionH>
              <wp:positionV relativeFrom="page">
                <wp:posOffset>9192438</wp:posOffset>
              </wp:positionV>
              <wp:extent cx="2143125" cy="1524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431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2B16FA" w14:textId="77777777" w:rsidR="006948F5" w:rsidRDefault="009B25F7">
                          <w:pPr>
                            <w:spacing w:line="224" w:lineRule="exact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Printed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By: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Manuel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Sarria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on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>11/18/2025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2B16F6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35pt;margin-top:723.8pt;width:168.75pt;height:12pt;z-index:-1675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UgJlQEAABsDAAAOAAAAZHJzL2Uyb0RvYy54bWysUsFu2zAMvQ/oPwi6L7K9dhiMOMXaYsOA&#10;YhvQ7gMUWYqN2aJKKrHz96NUJxm227ALRUnU43uPWt/O4yAOFqkH38hyVUhhvYG297tG/nj+9PaD&#10;FBS1b/UA3jbyaEnebq7erKdQ2wo6GFqLgkE81VNoZBdjqJUi09lR0wqC9XzpAEcdeYs71aKeGH0c&#10;VFUU79UE2AYEY4n49OH1Um4yvnPWxG/OkY1iaCRzizlijtsU1Wat6x3q0PVmoaH/gcWoe89Nz1AP&#10;Omqxx/4vqLE3CAQurgyMCpzrjc0aWE1Z/KHmqdPBZi1sDoWzTfT/YM3Xw1P4jiLOdzDzALMICo9g&#10;fhJ7o6ZA9VKTPKWauDoJnR2OaWUJgh+yt8ezn3aOwvBhVV6/K6sbKQzflTfVdZENV5fXASl+tjCK&#10;lDQSeV6ZgT48Ukz9dX0qWci89k9M4ryduSSlW2iPLGLiOTaSXvYarRTDF89GpaGfEjwl21OCcbiH&#10;/DWSFg8f9xFcnztfcJfOPIFMaPktacS/73PV5U9vfgEAAP//AwBQSwMEFAAGAAgAAAAhALKMRn7g&#10;AAAADAEAAA8AAABkcnMvZG93bnJldi54bWxMj8FOwzAQRO9I/IO1SNyoXRQSmsapKgQnJEQaDhyd&#10;2E2sxusQu234e7anctzZ0cybYjO7gZ3MFKxHCcuFAGaw9dpiJ+Grfnt4BhaiQq0Gj0bCrwmwKW9v&#10;CpVrf8bKnHaxYxSCIVcS+hjHnPPQ9sapsPCjQfrt/eRUpHPquJ7UmcLdwB+FSLlTFqmhV6N56U17&#10;2B2dhO03Vq/256P5rPaVreuVwPf0IOX93bxdA4tmjlczXPAJHUpiavwRdWCDhEzQlEh6kmQpMHIk&#10;InsC1lykbJkCLwv+f0T5BwAA//8DAFBLAQItABQABgAIAAAAIQC2gziS/gAAAOEBAAATAAAAAAAA&#10;AAAAAAAAAAAAAABbQ29udGVudF9UeXBlc10ueG1sUEsBAi0AFAAGAAgAAAAhADj9If/WAAAAlAEA&#10;AAsAAAAAAAAAAAAAAAAALwEAAF9yZWxzLy5yZWxzUEsBAi0AFAAGAAgAAAAhALVxSAmVAQAAGwMA&#10;AA4AAAAAAAAAAAAAAAAALgIAAGRycy9lMm9Eb2MueG1sUEsBAi0AFAAGAAgAAAAhALKMRn7gAAAA&#10;DAEAAA8AAAAAAAAAAAAAAAAA7wMAAGRycy9kb3ducmV2LnhtbFBLBQYAAAAABAAEAPMAAAD8BAAA&#10;AAA=&#10;" filled="f" stroked="f">
              <v:textbox inset="0,0,0,0">
                <w:txbxContent>
                  <w:p w14:paraId="732B16FA" w14:textId="77777777" w:rsidR="006948F5" w:rsidRDefault="009B25F7">
                    <w:pPr>
                      <w:spacing w:line="224" w:lineRule="exact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Printed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By: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Manuel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Sarria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on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20"/>
                      </w:rPr>
                      <w:t>11/18/2025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557184" behindDoc="1" locked="0" layoutInCell="1" allowOverlap="1" wp14:anchorId="732B16F8" wp14:editId="732B16F9">
              <wp:simplePos x="0" y="0"/>
              <wp:positionH relativeFrom="page">
                <wp:posOffset>6738353</wp:posOffset>
              </wp:positionH>
              <wp:positionV relativeFrom="page">
                <wp:posOffset>9192438</wp:posOffset>
              </wp:positionV>
              <wp:extent cx="446405" cy="1524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40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2B16FB" w14:textId="77777777" w:rsidR="006948F5" w:rsidRDefault="009B25F7">
                          <w:pPr>
                            <w:spacing w:line="224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10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28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2B16F8" id="Textbox 10" o:spid="_x0000_s1027" type="#_x0000_t202" style="position:absolute;margin-left:530.6pt;margin-top:723.8pt;width:35.15pt;height:12pt;z-index:-1675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svMmAEAACEDAAAOAAAAZHJzL2Uyb0RvYy54bWysUsGO0zAQvSPxD5bv1GnVXaGo6QpYgZBW&#10;gLTLB7iO3UTEHjPjNunfM/amLYLbai/2eGb8/N4bb+4mP4ijReohNHK5qKSwwUDbh30jfz59fvde&#10;Cko6tHqAYBt5siTvtm/fbMZY2xV0MLQWBYMEqsfYyC6lWCtFprNe0wKiDVx0gF4nPuJetahHRveD&#10;WlXVrRoB24hgLBFn75+LclvwnbMmfXeObBJDI5lbKiuWdZdXtd3oeo86dr2ZaegXsPC6D/zoBepe&#10;Jy0O2P8H5XuDQODSwoBX4FxvbNHAapbVP2oeOx1t0cLmULzYRK8Ha74dH+MPFGn6CBMPsIig+ADm&#10;F7E3aoxUzz3ZU6qJu7PQyaHPO0sQfJG9PV38tFMShpPr9e26upHCcGl5s1pXxW91vRyR0hcLXuSg&#10;kcjjKgT08YFSfl7X55aZy/PzmUiadpPo28yZO3NmB+2JpYw8zUbS74NGK8XwNbBdefTnAM/B7hxg&#10;Gj5B+SBZUYAPhwSuLwSuuDMBnkPhNf+ZPOi/z6Xr+rO3fwAAAP//AwBQSwMEFAAGAAgAAAAhANNb&#10;OUfiAAAADwEAAA8AAABkcnMvZG93bnJldi54bWxMj8FOwzAQRO9I/IO1SNyo7VJcCHGqCsEJCZGG&#10;A0cndhOr8TrEbhv+HudUbju7o9k3+WZyPTmZMViPEviCATHYeG2xlfBVvd09AglRoVa9RyPh1wTY&#10;FNdXucq0P2NpTrvYkhSCIVMSuhiHjNLQdMapsPCDwXTb+9GpmOTYUj2qcwp3PV0yJqhTFtOHTg3m&#10;pTPNYXd0ErbfWL7an4/6s9yXtqqeGL6Lg5S3N9P2GUg0U7yYYcZP6FAkptofUQfSJ80EXyZvmlar&#10;tQAye/g9fwBSz7s1F0CLnP7vUfwBAAD//wMAUEsBAi0AFAAGAAgAAAAhALaDOJL+AAAA4QEAABMA&#10;AAAAAAAAAAAAAAAAAAAAAFtDb250ZW50X1R5cGVzXS54bWxQSwECLQAUAAYACAAAACEAOP0h/9YA&#10;AACUAQAACwAAAAAAAAAAAAAAAAAvAQAAX3JlbHMvLnJlbHNQSwECLQAUAAYACAAAACEAy1rLzJgB&#10;AAAhAwAADgAAAAAAAAAAAAAAAAAuAgAAZHJzL2Uyb0RvYy54bWxQSwECLQAUAAYACAAAACEA01s5&#10;R+IAAAAPAQAADwAAAAAAAAAAAAAAAADyAwAAZHJzL2Rvd25yZXYueG1sUEsFBgAAAAAEAAQA8wAA&#10;AAEFAAAAAA==&#10;" filled="f" stroked="f">
              <v:textbox inset="0,0,0,0">
                <w:txbxContent>
                  <w:p w14:paraId="732B16FB" w14:textId="77777777" w:rsidR="006948F5" w:rsidRDefault="009B25F7">
                    <w:pPr>
                      <w:spacing w:line="224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10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28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E2DBE" w14:textId="77777777" w:rsidR="00183346" w:rsidRDefault="00183346">
      <w:r>
        <w:separator/>
      </w:r>
    </w:p>
  </w:footnote>
  <w:footnote w:type="continuationSeparator" w:id="0">
    <w:p w14:paraId="676B598F" w14:textId="77777777" w:rsidR="00183346" w:rsidRDefault="00183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3FF0"/>
    <w:multiLevelType w:val="multilevel"/>
    <w:tmpl w:val="32F2E344"/>
    <w:lvl w:ilvl="0">
      <w:start w:val="8"/>
      <w:numFmt w:val="upperLetter"/>
      <w:lvlText w:val="%1."/>
      <w:lvlJc w:val="left"/>
      <w:pPr>
        <w:ind w:left="629" w:hanging="270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77" w:hanging="41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013" w:hanging="41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46" w:hanging="41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80" w:hanging="41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13" w:hanging="41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6" w:hanging="41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80" w:hanging="41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13" w:hanging="418"/>
      </w:pPr>
      <w:rPr>
        <w:rFonts w:hint="default"/>
        <w:lang w:val="en-US" w:eastAsia="en-US" w:bidi="ar-SA"/>
      </w:rPr>
    </w:lvl>
  </w:abstractNum>
  <w:abstractNum w:abstractNumId="1" w15:restartNumberingAfterBreak="0">
    <w:nsid w:val="14926A7C"/>
    <w:multiLevelType w:val="hybridMultilevel"/>
    <w:tmpl w:val="EE340938"/>
    <w:lvl w:ilvl="0" w:tplc="FB860BAE">
      <w:start w:val="1"/>
      <w:numFmt w:val="decimal"/>
      <w:lvlText w:val="%1."/>
      <w:lvlJc w:val="left"/>
      <w:pPr>
        <w:ind w:left="1080" w:hanging="26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69EF9D2">
      <w:numFmt w:val="bullet"/>
      <w:lvlText w:val=""/>
      <w:lvlJc w:val="left"/>
      <w:pPr>
        <w:ind w:left="1080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C9CCC92">
      <w:numFmt w:val="bullet"/>
      <w:lvlText w:val="•"/>
      <w:lvlJc w:val="left"/>
      <w:pPr>
        <w:ind w:left="3240" w:hanging="202"/>
      </w:pPr>
      <w:rPr>
        <w:rFonts w:hint="default"/>
        <w:lang w:val="en-US" w:eastAsia="en-US" w:bidi="ar-SA"/>
      </w:rPr>
    </w:lvl>
    <w:lvl w:ilvl="3" w:tplc="B0CE73D8">
      <w:numFmt w:val="bullet"/>
      <w:lvlText w:val="•"/>
      <w:lvlJc w:val="left"/>
      <w:pPr>
        <w:ind w:left="4320" w:hanging="202"/>
      </w:pPr>
      <w:rPr>
        <w:rFonts w:hint="default"/>
        <w:lang w:val="en-US" w:eastAsia="en-US" w:bidi="ar-SA"/>
      </w:rPr>
    </w:lvl>
    <w:lvl w:ilvl="4" w:tplc="C3C4BC0A">
      <w:numFmt w:val="bullet"/>
      <w:lvlText w:val="•"/>
      <w:lvlJc w:val="left"/>
      <w:pPr>
        <w:ind w:left="5400" w:hanging="202"/>
      </w:pPr>
      <w:rPr>
        <w:rFonts w:hint="default"/>
        <w:lang w:val="en-US" w:eastAsia="en-US" w:bidi="ar-SA"/>
      </w:rPr>
    </w:lvl>
    <w:lvl w:ilvl="5" w:tplc="4288AFF6">
      <w:numFmt w:val="bullet"/>
      <w:lvlText w:val="•"/>
      <w:lvlJc w:val="left"/>
      <w:pPr>
        <w:ind w:left="6480" w:hanging="202"/>
      </w:pPr>
      <w:rPr>
        <w:rFonts w:hint="default"/>
        <w:lang w:val="en-US" w:eastAsia="en-US" w:bidi="ar-SA"/>
      </w:rPr>
    </w:lvl>
    <w:lvl w:ilvl="6" w:tplc="EB525C42">
      <w:numFmt w:val="bullet"/>
      <w:lvlText w:val="•"/>
      <w:lvlJc w:val="left"/>
      <w:pPr>
        <w:ind w:left="7560" w:hanging="202"/>
      </w:pPr>
      <w:rPr>
        <w:rFonts w:hint="default"/>
        <w:lang w:val="en-US" w:eastAsia="en-US" w:bidi="ar-SA"/>
      </w:rPr>
    </w:lvl>
    <w:lvl w:ilvl="7" w:tplc="BD60BA98">
      <w:numFmt w:val="bullet"/>
      <w:lvlText w:val="•"/>
      <w:lvlJc w:val="left"/>
      <w:pPr>
        <w:ind w:left="8640" w:hanging="202"/>
      </w:pPr>
      <w:rPr>
        <w:rFonts w:hint="default"/>
        <w:lang w:val="en-US" w:eastAsia="en-US" w:bidi="ar-SA"/>
      </w:rPr>
    </w:lvl>
    <w:lvl w:ilvl="8" w:tplc="E0386F88">
      <w:numFmt w:val="bullet"/>
      <w:lvlText w:val="•"/>
      <w:lvlJc w:val="left"/>
      <w:pPr>
        <w:ind w:left="9720" w:hanging="202"/>
      </w:pPr>
      <w:rPr>
        <w:rFonts w:hint="default"/>
        <w:lang w:val="en-US" w:eastAsia="en-US" w:bidi="ar-SA"/>
      </w:rPr>
    </w:lvl>
  </w:abstractNum>
  <w:abstractNum w:abstractNumId="2" w15:restartNumberingAfterBreak="0">
    <w:nsid w:val="1F972819"/>
    <w:multiLevelType w:val="hybridMultilevel"/>
    <w:tmpl w:val="FCD8A478"/>
    <w:lvl w:ilvl="0" w:tplc="41689702">
      <w:numFmt w:val="bullet"/>
      <w:lvlText w:val=""/>
      <w:lvlJc w:val="left"/>
      <w:pPr>
        <w:ind w:left="865" w:hanging="5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40"/>
        <w:szCs w:val="40"/>
        <w:lang w:val="en-US" w:eastAsia="en-US" w:bidi="ar-SA"/>
      </w:rPr>
    </w:lvl>
    <w:lvl w:ilvl="1" w:tplc="92B6D49A">
      <w:numFmt w:val="bullet"/>
      <w:lvlText w:val="•"/>
      <w:lvlJc w:val="left"/>
      <w:pPr>
        <w:ind w:left="1962" w:hanging="506"/>
      </w:pPr>
      <w:rPr>
        <w:rFonts w:hint="default"/>
        <w:lang w:val="en-US" w:eastAsia="en-US" w:bidi="ar-SA"/>
      </w:rPr>
    </w:lvl>
    <w:lvl w:ilvl="2" w:tplc="C7CED9BE">
      <w:numFmt w:val="bullet"/>
      <w:lvlText w:val="•"/>
      <w:lvlJc w:val="left"/>
      <w:pPr>
        <w:ind w:left="3064" w:hanging="506"/>
      </w:pPr>
      <w:rPr>
        <w:rFonts w:hint="default"/>
        <w:lang w:val="en-US" w:eastAsia="en-US" w:bidi="ar-SA"/>
      </w:rPr>
    </w:lvl>
    <w:lvl w:ilvl="3" w:tplc="CFBE4560">
      <w:numFmt w:val="bullet"/>
      <w:lvlText w:val="•"/>
      <w:lvlJc w:val="left"/>
      <w:pPr>
        <w:ind w:left="4166" w:hanging="506"/>
      </w:pPr>
      <w:rPr>
        <w:rFonts w:hint="default"/>
        <w:lang w:val="en-US" w:eastAsia="en-US" w:bidi="ar-SA"/>
      </w:rPr>
    </w:lvl>
    <w:lvl w:ilvl="4" w:tplc="F484332A">
      <w:numFmt w:val="bullet"/>
      <w:lvlText w:val="•"/>
      <w:lvlJc w:val="left"/>
      <w:pPr>
        <w:ind w:left="5268" w:hanging="506"/>
      </w:pPr>
      <w:rPr>
        <w:rFonts w:hint="default"/>
        <w:lang w:val="en-US" w:eastAsia="en-US" w:bidi="ar-SA"/>
      </w:rPr>
    </w:lvl>
    <w:lvl w:ilvl="5" w:tplc="1BB66186">
      <w:numFmt w:val="bullet"/>
      <w:lvlText w:val="•"/>
      <w:lvlJc w:val="left"/>
      <w:pPr>
        <w:ind w:left="6370" w:hanging="506"/>
      </w:pPr>
      <w:rPr>
        <w:rFonts w:hint="default"/>
        <w:lang w:val="en-US" w:eastAsia="en-US" w:bidi="ar-SA"/>
      </w:rPr>
    </w:lvl>
    <w:lvl w:ilvl="6" w:tplc="D9EA62F6">
      <w:numFmt w:val="bullet"/>
      <w:lvlText w:val="•"/>
      <w:lvlJc w:val="left"/>
      <w:pPr>
        <w:ind w:left="7472" w:hanging="506"/>
      </w:pPr>
      <w:rPr>
        <w:rFonts w:hint="default"/>
        <w:lang w:val="en-US" w:eastAsia="en-US" w:bidi="ar-SA"/>
      </w:rPr>
    </w:lvl>
    <w:lvl w:ilvl="7" w:tplc="DDD0FEFE">
      <w:numFmt w:val="bullet"/>
      <w:lvlText w:val="•"/>
      <w:lvlJc w:val="left"/>
      <w:pPr>
        <w:ind w:left="8574" w:hanging="506"/>
      </w:pPr>
      <w:rPr>
        <w:rFonts w:hint="default"/>
        <w:lang w:val="en-US" w:eastAsia="en-US" w:bidi="ar-SA"/>
      </w:rPr>
    </w:lvl>
    <w:lvl w:ilvl="8" w:tplc="1326E6EE">
      <w:numFmt w:val="bullet"/>
      <w:lvlText w:val="•"/>
      <w:lvlJc w:val="left"/>
      <w:pPr>
        <w:ind w:left="9676" w:hanging="506"/>
      </w:pPr>
      <w:rPr>
        <w:rFonts w:hint="default"/>
        <w:lang w:val="en-US" w:eastAsia="en-US" w:bidi="ar-SA"/>
      </w:rPr>
    </w:lvl>
  </w:abstractNum>
  <w:abstractNum w:abstractNumId="3" w15:restartNumberingAfterBreak="0">
    <w:nsid w:val="2BA17CF7"/>
    <w:multiLevelType w:val="hybridMultilevel"/>
    <w:tmpl w:val="B8342B3E"/>
    <w:lvl w:ilvl="0" w:tplc="3A2CF242">
      <w:numFmt w:val="bullet"/>
      <w:lvlText w:val=""/>
      <w:lvlJc w:val="left"/>
      <w:pPr>
        <w:ind w:left="360" w:hanging="506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6F3E1000">
      <w:numFmt w:val="bullet"/>
      <w:lvlText w:val="•"/>
      <w:lvlJc w:val="left"/>
      <w:pPr>
        <w:ind w:left="1512" w:hanging="506"/>
      </w:pPr>
      <w:rPr>
        <w:rFonts w:hint="default"/>
        <w:lang w:val="en-US" w:eastAsia="en-US" w:bidi="ar-SA"/>
      </w:rPr>
    </w:lvl>
    <w:lvl w:ilvl="2" w:tplc="381C0CB0">
      <w:numFmt w:val="bullet"/>
      <w:lvlText w:val="•"/>
      <w:lvlJc w:val="left"/>
      <w:pPr>
        <w:ind w:left="2664" w:hanging="506"/>
      </w:pPr>
      <w:rPr>
        <w:rFonts w:hint="default"/>
        <w:lang w:val="en-US" w:eastAsia="en-US" w:bidi="ar-SA"/>
      </w:rPr>
    </w:lvl>
    <w:lvl w:ilvl="3" w:tplc="127A3C0C">
      <w:numFmt w:val="bullet"/>
      <w:lvlText w:val="•"/>
      <w:lvlJc w:val="left"/>
      <w:pPr>
        <w:ind w:left="3816" w:hanging="506"/>
      </w:pPr>
      <w:rPr>
        <w:rFonts w:hint="default"/>
        <w:lang w:val="en-US" w:eastAsia="en-US" w:bidi="ar-SA"/>
      </w:rPr>
    </w:lvl>
    <w:lvl w:ilvl="4" w:tplc="F4589A90">
      <w:numFmt w:val="bullet"/>
      <w:lvlText w:val="•"/>
      <w:lvlJc w:val="left"/>
      <w:pPr>
        <w:ind w:left="4968" w:hanging="506"/>
      </w:pPr>
      <w:rPr>
        <w:rFonts w:hint="default"/>
        <w:lang w:val="en-US" w:eastAsia="en-US" w:bidi="ar-SA"/>
      </w:rPr>
    </w:lvl>
    <w:lvl w:ilvl="5" w:tplc="13922DA2">
      <w:numFmt w:val="bullet"/>
      <w:lvlText w:val="•"/>
      <w:lvlJc w:val="left"/>
      <w:pPr>
        <w:ind w:left="6120" w:hanging="506"/>
      </w:pPr>
      <w:rPr>
        <w:rFonts w:hint="default"/>
        <w:lang w:val="en-US" w:eastAsia="en-US" w:bidi="ar-SA"/>
      </w:rPr>
    </w:lvl>
    <w:lvl w:ilvl="6" w:tplc="29A05112">
      <w:numFmt w:val="bullet"/>
      <w:lvlText w:val="•"/>
      <w:lvlJc w:val="left"/>
      <w:pPr>
        <w:ind w:left="7272" w:hanging="506"/>
      </w:pPr>
      <w:rPr>
        <w:rFonts w:hint="default"/>
        <w:lang w:val="en-US" w:eastAsia="en-US" w:bidi="ar-SA"/>
      </w:rPr>
    </w:lvl>
    <w:lvl w:ilvl="7" w:tplc="7102DC64">
      <w:numFmt w:val="bullet"/>
      <w:lvlText w:val="•"/>
      <w:lvlJc w:val="left"/>
      <w:pPr>
        <w:ind w:left="8424" w:hanging="506"/>
      </w:pPr>
      <w:rPr>
        <w:rFonts w:hint="default"/>
        <w:lang w:val="en-US" w:eastAsia="en-US" w:bidi="ar-SA"/>
      </w:rPr>
    </w:lvl>
    <w:lvl w:ilvl="8" w:tplc="6986BFE6">
      <w:numFmt w:val="bullet"/>
      <w:lvlText w:val="•"/>
      <w:lvlJc w:val="left"/>
      <w:pPr>
        <w:ind w:left="9576" w:hanging="506"/>
      </w:pPr>
      <w:rPr>
        <w:rFonts w:hint="default"/>
        <w:lang w:val="en-US" w:eastAsia="en-US" w:bidi="ar-SA"/>
      </w:rPr>
    </w:lvl>
  </w:abstractNum>
  <w:abstractNum w:abstractNumId="4" w15:restartNumberingAfterBreak="0">
    <w:nsid w:val="3AAA5E78"/>
    <w:multiLevelType w:val="hybridMultilevel"/>
    <w:tmpl w:val="B5F2814A"/>
    <w:lvl w:ilvl="0" w:tplc="6F5C93AC">
      <w:start w:val="1"/>
      <w:numFmt w:val="lowerLetter"/>
      <w:lvlText w:val="%1."/>
      <w:lvlJc w:val="left"/>
      <w:pPr>
        <w:ind w:left="828" w:hanging="2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B2A9486">
      <w:numFmt w:val="bullet"/>
      <w:lvlText w:val="•"/>
      <w:lvlJc w:val="left"/>
      <w:pPr>
        <w:ind w:left="1491" w:hanging="268"/>
      </w:pPr>
      <w:rPr>
        <w:rFonts w:hint="default"/>
        <w:lang w:val="en-US" w:eastAsia="en-US" w:bidi="ar-SA"/>
      </w:rPr>
    </w:lvl>
    <w:lvl w:ilvl="2" w:tplc="861A0DF0">
      <w:numFmt w:val="bullet"/>
      <w:lvlText w:val="•"/>
      <w:lvlJc w:val="left"/>
      <w:pPr>
        <w:ind w:left="2163" w:hanging="268"/>
      </w:pPr>
      <w:rPr>
        <w:rFonts w:hint="default"/>
        <w:lang w:val="en-US" w:eastAsia="en-US" w:bidi="ar-SA"/>
      </w:rPr>
    </w:lvl>
    <w:lvl w:ilvl="3" w:tplc="08A62C94">
      <w:numFmt w:val="bullet"/>
      <w:lvlText w:val="•"/>
      <w:lvlJc w:val="left"/>
      <w:pPr>
        <w:ind w:left="2834" w:hanging="268"/>
      </w:pPr>
      <w:rPr>
        <w:rFonts w:hint="default"/>
        <w:lang w:val="en-US" w:eastAsia="en-US" w:bidi="ar-SA"/>
      </w:rPr>
    </w:lvl>
    <w:lvl w:ilvl="4" w:tplc="A4A85B7A">
      <w:numFmt w:val="bullet"/>
      <w:lvlText w:val="•"/>
      <w:lvlJc w:val="left"/>
      <w:pPr>
        <w:ind w:left="3506" w:hanging="268"/>
      </w:pPr>
      <w:rPr>
        <w:rFonts w:hint="default"/>
        <w:lang w:val="en-US" w:eastAsia="en-US" w:bidi="ar-SA"/>
      </w:rPr>
    </w:lvl>
    <w:lvl w:ilvl="5" w:tplc="D7960F88">
      <w:numFmt w:val="bullet"/>
      <w:lvlText w:val="•"/>
      <w:lvlJc w:val="left"/>
      <w:pPr>
        <w:ind w:left="4178" w:hanging="268"/>
      </w:pPr>
      <w:rPr>
        <w:rFonts w:hint="default"/>
        <w:lang w:val="en-US" w:eastAsia="en-US" w:bidi="ar-SA"/>
      </w:rPr>
    </w:lvl>
    <w:lvl w:ilvl="6" w:tplc="543ABD94">
      <w:numFmt w:val="bullet"/>
      <w:lvlText w:val="•"/>
      <w:lvlJc w:val="left"/>
      <w:pPr>
        <w:ind w:left="4849" w:hanging="268"/>
      </w:pPr>
      <w:rPr>
        <w:rFonts w:hint="default"/>
        <w:lang w:val="en-US" w:eastAsia="en-US" w:bidi="ar-SA"/>
      </w:rPr>
    </w:lvl>
    <w:lvl w:ilvl="7" w:tplc="47BA0FDE">
      <w:numFmt w:val="bullet"/>
      <w:lvlText w:val="•"/>
      <w:lvlJc w:val="left"/>
      <w:pPr>
        <w:ind w:left="5521" w:hanging="268"/>
      </w:pPr>
      <w:rPr>
        <w:rFonts w:hint="default"/>
        <w:lang w:val="en-US" w:eastAsia="en-US" w:bidi="ar-SA"/>
      </w:rPr>
    </w:lvl>
    <w:lvl w:ilvl="8" w:tplc="F970E5E0">
      <w:numFmt w:val="bullet"/>
      <w:lvlText w:val="•"/>
      <w:lvlJc w:val="left"/>
      <w:pPr>
        <w:ind w:left="6192" w:hanging="268"/>
      </w:pPr>
      <w:rPr>
        <w:rFonts w:hint="default"/>
        <w:lang w:val="en-US" w:eastAsia="en-US" w:bidi="ar-SA"/>
      </w:rPr>
    </w:lvl>
  </w:abstractNum>
  <w:abstractNum w:abstractNumId="5" w15:restartNumberingAfterBreak="0">
    <w:nsid w:val="3E201CB2"/>
    <w:multiLevelType w:val="multilevel"/>
    <w:tmpl w:val="1700D4C8"/>
    <w:lvl w:ilvl="0">
      <w:start w:val="1"/>
      <w:numFmt w:val="upperRoman"/>
      <w:lvlText w:val="%1"/>
      <w:lvlJc w:val="left"/>
      <w:pPr>
        <w:ind w:left="697" w:hanging="338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."/>
      <w:lvlJc w:val="left"/>
      <w:pPr>
        <w:ind w:left="697" w:hanging="33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"/>
      <w:lvlJc w:val="left"/>
      <w:pPr>
        <w:ind w:left="865" w:hanging="5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40"/>
        <w:szCs w:val="40"/>
        <w:lang w:val="en-US" w:eastAsia="en-US" w:bidi="ar-SA"/>
      </w:rPr>
    </w:lvl>
    <w:lvl w:ilvl="3">
      <w:numFmt w:val="bullet"/>
      <w:lvlText w:val="•"/>
      <w:lvlJc w:val="left"/>
      <w:pPr>
        <w:ind w:left="3308" w:hanging="50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3" w:hanging="50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57" w:hanging="50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82" w:hanging="50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06" w:hanging="50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31" w:hanging="506"/>
      </w:pPr>
      <w:rPr>
        <w:rFonts w:hint="default"/>
        <w:lang w:val="en-US" w:eastAsia="en-US" w:bidi="ar-SA"/>
      </w:rPr>
    </w:lvl>
  </w:abstractNum>
  <w:abstractNum w:abstractNumId="6" w15:restartNumberingAfterBreak="0">
    <w:nsid w:val="498F302F"/>
    <w:multiLevelType w:val="multilevel"/>
    <w:tmpl w:val="6C6C099C"/>
    <w:lvl w:ilvl="0">
      <w:start w:val="1"/>
      <w:numFmt w:val="upperLetter"/>
      <w:lvlText w:val="%1."/>
      <w:lvlJc w:val="left"/>
      <w:pPr>
        <w:ind w:left="711" w:hanging="352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62" w:hanging="40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780" w:hanging="40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70" w:hanging="40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761" w:hanging="40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252" w:hanging="40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743" w:hanging="40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233" w:hanging="40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724" w:hanging="403"/>
      </w:pPr>
      <w:rPr>
        <w:rFonts w:hint="default"/>
        <w:lang w:val="en-US" w:eastAsia="en-US" w:bidi="ar-SA"/>
      </w:rPr>
    </w:lvl>
  </w:abstractNum>
  <w:abstractNum w:abstractNumId="7" w15:restartNumberingAfterBreak="0">
    <w:nsid w:val="566D603C"/>
    <w:multiLevelType w:val="hybridMultilevel"/>
    <w:tmpl w:val="390E3BA8"/>
    <w:lvl w:ilvl="0" w:tplc="E5360DF0">
      <w:numFmt w:val="bullet"/>
      <w:lvlText w:val=""/>
      <w:lvlJc w:val="left"/>
      <w:pPr>
        <w:ind w:left="505" w:hanging="506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8000"/>
        <w:spacing w:val="0"/>
        <w:w w:val="100"/>
        <w:sz w:val="40"/>
        <w:szCs w:val="40"/>
        <w:lang w:val="en-US" w:eastAsia="en-US" w:bidi="ar-SA"/>
      </w:rPr>
    </w:lvl>
    <w:lvl w:ilvl="1" w:tplc="03DC91DE">
      <w:numFmt w:val="bullet"/>
      <w:lvlText w:val="•"/>
      <w:lvlJc w:val="left"/>
      <w:pPr>
        <w:ind w:left="911" w:hanging="506"/>
      </w:pPr>
      <w:rPr>
        <w:rFonts w:hint="default"/>
        <w:lang w:val="en-US" w:eastAsia="en-US" w:bidi="ar-SA"/>
      </w:rPr>
    </w:lvl>
    <w:lvl w:ilvl="2" w:tplc="9A3207F4">
      <w:numFmt w:val="bullet"/>
      <w:lvlText w:val="•"/>
      <w:lvlJc w:val="left"/>
      <w:pPr>
        <w:ind w:left="1322" w:hanging="506"/>
      </w:pPr>
      <w:rPr>
        <w:rFonts w:hint="default"/>
        <w:lang w:val="en-US" w:eastAsia="en-US" w:bidi="ar-SA"/>
      </w:rPr>
    </w:lvl>
    <w:lvl w:ilvl="3" w:tplc="83969F84">
      <w:numFmt w:val="bullet"/>
      <w:lvlText w:val="•"/>
      <w:lvlJc w:val="left"/>
      <w:pPr>
        <w:ind w:left="1733" w:hanging="506"/>
      </w:pPr>
      <w:rPr>
        <w:rFonts w:hint="default"/>
        <w:lang w:val="en-US" w:eastAsia="en-US" w:bidi="ar-SA"/>
      </w:rPr>
    </w:lvl>
    <w:lvl w:ilvl="4" w:tplc="06DA5784">
      <w:numFmt w:val="bullet"/>
      <w:lvlText w:val="•"/>
      <w:lvlJc w:val="left"/>
      <w:pPr>
        <w:ind w:left="2144" w:hanging="506"/>
      </w:pPr>
      <w:rPr>
        <w:rFonts w:hint="default"/>
        <w:lang w:val="en-US" w:eastAsia="en-US" w:bidi="ar-SA"/>
      </w:rPr>
    </w:lvl>
    <w:lvl w:ilvl="5" w:tplc="D80A81C0">
      <w:numFmt w:val="bullet"/>
      <w:lvlText w:val="•"/>
      <w:lvlJc w:val="left"/>
      <w:pPr>
        <w:ind w:left="2555" w:hanging="506"/>
      </w:pPr>
      <w:rPr>
        <w:rFonts w:hint="default"/>
        <w:lang w:val="en-US" w:eastAsia="en-US" w:bidi="ar-SA"/>
      </w:rPr>
    </w:lvl>
    <w:lvl w:ilvl="6" w:tplc="423A1232">
      <w:numFmt w:val="bullet"/>
      <w:lvlText w:val="•"/>
      <w:lvlJc w:val="left"/>
      <w:pPr>
        <w:ind w:left="2966" w:hanging="506"/>
      </w:pPr>
      <w:rPr>
        <w:rFonts w:hint="default"/>
        <w:lang w:val="en-US" w:eastAsia="en-US" w:bidi="ar-SA"/>
      </w:rPr>
    </w:lvl>
    <w:lvl w:ilvl="7" w:tplc="67523348">
      <w:numFmt w:val="bullet"/>
      <w:lvlText w:val="•"/>
      <w:lvlJc w:val="left"/>
      <w:pPr>
        <w:ind w:left="3377" w:hanging="506"/>
      </w:pPr>
      <w:rPr>
        <w:rFonts w:hint="default"/>
        <w:lang w:val="en-US" w:eastAsia="en-US" w:bidi="ar-SA"/>
      </w:rPr>
    </w:lvl>
    <w:lvl w:ilvl="8" w:tplc="CAAE29C8">
      <w:numFmt w:val="bullet"/>
      <w:lvlText w:val="•"/>
      <w:lvlJc w:val="left"/>
      <w:pPr>
        <w:ind w:left="3788" w:hanging="506"/>
      </w:pPr>
      <w:rPr>
        <w:rFonts w:hint="default"/>
        <w:lang w:val="en-US" w:eastAsia="en-US" w:bidi="ar-SA"/>
      </w:rPr>
    </w:lvl>
  </w:abstractNum>
  <w:abstractNum w:abstractNumId="8" w15:restartNumberingAfterBreak="0">
    <w:nsid w:val="59E86843"/>
    <w:multiLevelType w:val="multilevel"/>
    <w:tmpl w:val="4B743308"/>
    <w:lvl w:ilvl="0">
      <w:start w:val="1"/>
      <w:numFmt w:val="upperRoman"/>
      <w:lvlText w:val="%1."/>
      <w:lvlJc w:val="left"/>
      <w:pPr>
        <w:ind w:left="542" w:hanging="18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360" w:hanging="33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800" w:hanging="33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60" w:hanging="33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20" w:hanging="3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3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40" w:hanging="3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0" w:hanging="3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60" w:hanging="338"/>
      </w:pPr>
      <w:rPr>
        <w:rFonts w:hint="default"/>
        <w:lang w:val="en-US" w:eastAsia="en-US" w:bidi="ar-SA"/>
      </w:rPr>
    </w:lvl>
  </w:abstractNum>
  <w:abstractNum w:abstractNumId="9" w15:restartNumberingAfterBreak="0">
    <w:nsid w:val="59EF70C5"/>
    <w:multiLevelType w:val="multilevel"/>
    <w:tmpl w:val="F5EE3080"/>
    <w:lvl w:ilvl="0">
      <w:start w:val="5"/>
      <w:numFmt w:val="upperLetter"/>
      <w:lvlText w:val="%1."/>
      <w:lvlJc w:val="left"/>
      <w:pPr>
        <w:ind w:left="527" w:hanging="168"/>
        <w:jc w:val="left"/>
      </w:pPr>
      <w:rPr>
        <w:rFonts w:hint="default"/>
        <w:spacing w:val="0"/>
        <w:w w:val="87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360" w:hanging="38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080" w:hanging="266"/>
        <w:jc w:val="left"/>
      </w:pPr>
      <w:rPr>
        <w:rFonts w:hint="default"/>
        <w:spacing w:val="-1"/>
        <w:w w:val="100"/>
        <w:lang w:val="en-US" w:eastAsia="en-US" w:bidi="ar-SA"/>
      </w:rPr>
    </w:lvl>
    <w:lvl w:ilvl="3">
      <w:numFmt w:val="bullet"/>
      <w:lvlText w:val="•"/>
      <w:lvlJc w:val="left"/>
      <w:pPr>
        <w:ind w:left="2430" w:hanging="26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80" w:hanging="26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30" w:hanging="26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80" w:hanging="26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30" w:hanging="26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80" w:hanging="266"/>
      </w:pPr>
      <w:rPr>
        <w:rFonts w:hint="default"/>
        <w:lang w:val="en-US" w:eastAsia="en-US" w:bidi="ar-SA"/>
      </w:rPr>
    </w:lvl>
  </w:abstractNum>
  <w:abstractNum w:abstractNumId="10" w15:restartNumberingAfterBreak="0">
    <w:nsid w:val="60A143FA"/>
    <w:multiLevelType w:val="hybridMultilevel"/>
    <w:tmpl w:val="3BA47074"/>
    <w:lvl w:ilvl="0" w:tplc="9DE62DFA">
      <w:start w:val="1"/>
      <w:numFmt w:val="decimal"/>
      <w:lvlText w:val="%1."/>
      <w:lvlJc w:val="left"/>
      <w:pPr>
        <w:ind w:left="1080" w:hanging="26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B96A6FA">
      <w:numFmt w:val="bullet"/>
      <w:lvlText w:val="•"/>
      <w:lvlJc w:val="left"/>
      <w:pPr>
        <w:ind w:left="2160" w:hanging="266"/>
      </w:pPr>
      <w:rPr>
        <w:rFonts w:hint="default"/>
        <w:lang w:val="en-US" w:eastAsia="en-US" w:bidi="ar-SA"/>
      </w:rPr>
    </w:lvl>
    <w:lvl w:ilvl="2" w:tplc="345CFB8A">
      <w:numFmt w:val="bullet"/>
      <w:lvlText w:val="•"/>
      <w:lvlJc w:val="left"/>
      <w:pPr>
        <w:ind w:left="3240" w:hanging="266"/>
      </w:pPr>
      <w:rPr>
        <w:rFonts w:hint="default"/>
        <w:lang w:val="en-US" w:eastAsia="en-US" w:bidi="ar-SA"/>
      </w:rPr>
    </w:lvl>
    <w:lvl w:ilvl="3" w:tplc="80EECEB0">
      <w:numFmt w:val="bullet"/>
      <w:lvlText w:val="•"/>
      <w:lvlJc w:val="left"/>
      <w:pPr>
        <w:ind w:left="4320" w:hanging="266"/>
      </w:pPr>
      <w:rPr>
        <w:rFonts w:hint="default"/>
        <w:lang w:val="en-US" w:eastAsia="en-US" w:bidi="ar-SA"/>
      </w:rPr>
    </w:lvl>
    <w:lvl w:ilvl="4" w:tplc="BD6A405C">
      <w:numFmt w:val="bullet"/>
      <w:lvlText w:val="•"/>
      <w:lvlJc w:val="left"/>
      <w:pPr>
        <w:ind w:left="5400" w:hanging="266"/>
      </w:pPr>
      <w:rPr>
        <w:rFonts w:hint="default"/>
        <w:lang w:val="en-US" w:eastAsia="en-US" w:bidi="ar-SA"/>
      </w:rPr>
    </w:lvl>
    <w:lvl w:ilvl="5" w:tplc="860CE854">
      <w:numFmt w:val="bullet"/>
      <w:lvlText w:val="•"/>
      <w:lvlJc w:val="left"/>
      <w:pPr>
        <w:ind w:left="6480" w:hanging="266"/>
      </w:pPr>
      <w:rPr>
        <w:rFonts w:hint="default"/>
        <w:lang w:val="en-US" w:eastAsia="en-US" w:bidi="ar-SA"/>
      </w:rPr>
    </w:lvl>
    <w:lvl w:ilvl="6" w:tplc="94D41646">
      <w:numFmt w:val="bullet"/>
      <w:lvlText w:val="•"/>
      <w:lvlJc w:val="left"/>
      <w:pPr>
        <w:ind w:left="7560" w:hanging="266"/>
      </w:pPr>
      <w:rPr>
        <w:rFonts w:hint="default"/>
        <w:lang w:val="en-US" w:eastAsia="en-US" w:bidi="ar-SA"/>
      </w:rPr>
    </w:lvl>
    <w:lvl w:ilvl="7" w:tplc="FBD6D5C6">
      <w:numFmt w:val="bullet"/>
      <w:lvlText w:val="•"/>
      <w:lvlJc w:val="left"/>
      <w:pPr>
        <w:ind w:left="8640" w:hanging="266"/>
      </w:pPr>
      <w:rPr>
        <w:rFonts w:hint="default"/>
        <w:lang w:val="en-US" w:eastAsia="en-US" w:bidi="ar-SA"/>
      </w:rPr>
    </w:lvl>
    <w:lvl w:ilvl="8" w:tplc="C270E654">
      <w:numFmt w:val="bullet"/>
      <w:lvlText w:val="•"/>
      <w:lvlJc w:val="left"/>
      <w:pPr>
        <w:ind w:left="9720" w:hanging="266"/>
      </w:pPr>
      <w:rPr>
        <w:rFonts w:hint="default"/>
        <w:lang w:val="en-US" w:eastAsia="en-US" w:bidi="ar-SA"/>
      </w:rPr>
    </w:lvl>
  </w:abstractNum>
  <w:abstractNum w:abstractNumId="11" w15:restartNumberingAfterBreak="0">
    <w:nsid w:val="635F7D71"/>
    <w:multiLevelType w:val="hybridMultilevel"/>
    <w:tmpl w:val="50985DD8"/>
    <w:lvl w:ilvl="0" w:tplc="C30AFF88">
      <w:numFmt w:val="bullet"/>
      <w:lvlText w:val=""/>
      <w:lvlJc w:val="left"/>
      <w:pPr>
        <w:ind w:left="865" w:hanging="5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40"/>
        <w:szCs w:val="40"/>
        <w:lang w:val="en-US" w:eastAsia="en-US" w:bidi="ar-SA"/>
      </w:rPr>
    </w:lvl>
    <w:lvl w:ilvl="1" w:tplc="A81246CA">
      <w:numFmt w:val="bullet"/>
      <w:lvlText w:val="•"/>
      <w:lvlJc w:val="left"/>
      <w:pPr>
        <w:ind w:left="1962" w:hanging="506"/>
      </w:pPr>
      <w:rPr>
        <w:rFonts w:hint="default"/>
        <w:lang w:val="en-US" w:eastAsia="en-US" w:bidi="ar-SA"/>
      </w:rPr>
    </w:lvl>
    <w:lvl w:ilvl="2" w:tplc="1E8AE688">
      <w:numFmt w:val="bullet"/>
      <w:lvlText w:val="•"/>
      <w:lvlJc w:val="left"/>
      <w:pPr>
        <w:ind w:left="3064" w:hanging="506"/>
      </w:pPr>
      <w:rPr>
        <w:rFonts w:hint="default"/>
        <w:lang w:val="en-US" w:eastAsia="en-US" w:bidi="ar-SA"/>
      </w:rPr>
    </w:lvl>
    <w:lvl w:ilvl="3" w:tplc="B4BC19B2">
      <w:numFmt w:val="bullet"/>
      <w:lvlText w:val="•"/>
      <w:lvlJc w:val="left"/>
      <w:pPr>
        <w:ind w:left="4166" w:hanging="506"/>
      </w:pPr>
      <w:rPr>
        <w:rFonts w:hint="default"/>
        <w:lang w:val="en-US" w:eastAsia="en-US" w:bidi="ar-SA"/>
      </w:rPr>
    </w:lvl>
    <w:lvl w:ilvl="4" w:tplc="40067CE8">
      <w:numFmt w:val="bullet"/>
      <w:lvlText w:val="•"/>
      <w:lvlJc w:val="left"/>
      <w:pPr>
        <w:ind w:left="5268" w:hanging="506"/>
      </w:pPr>
      <w:rPr>
        <w:rFonts w:hint="default"/>
        <w:lang w:val="en-US" w:eastAsia="en-US" w:bidi="ar-SA"/>
      </w:rPr>
    </w:lvl>
    <w:lvl w:ilvl="5" w:tplc="41B4E15A">
      <w:numFmt w:val="bullet"/>
      <w:lvlText w:val="•"/>
      <w:lvlJc w:val="left"/>
      <w:pPr>
        <w:ind w:left="6370" w:hanging="506"/>
      </w:pPr>
      <w:rPr>
        <w:rFonts w:hint="default"/>
        <w:lang w:val="en-US" w:eastAsia="en-US" w:bidi="ar-SA"/>
      </w:rPr>
    </w:lvl>
    <w:lvl w:ilvl="6" w:tplc="BF48A9A0">
      <w:numFmt w:val="bullet"/>
      <w:lvlText w:val="•"/>
      <w:lvlJc w:val="left"/>
      <w:pPr>
        <w:ind w:left="7472" w:hanging="506"/>
      </w:pPr>
      <w:rPr>
        <w:rFonts w:hint="default"/>
        <w:lang w:val="en-US" w:eastAsia="en-US" w:bidi="ar-SA"/>
      </w:rPr>
    </w:lvl>
    <w:lvl w:ilvl="7" w:tplc="D8AA78DE">
      <w:numFmt w:val="bullet"/>
      <w:lvlText w:val="•"/>
      <w:lvlJc w:val="left"/>
      <w:pPr>
        <w:ind w:left="8574" w:hanging="506"/>
      </w:pPr>
      <w:rPr>
        <w:rFonts w:hint="default"/>
        <w:lang w:val="en-US" w:eastAsia="en-US" w:bidi="ar-SA"/>
      </w:rPr>
    </w:lvl>
    <w:lvl w:ilvl="8" w:tplc="429EFF50">
      <w:numFmt w:val="bullet"/>
      <w:lvlText w:val="•"/>
      <w:lvlJc w:val="left"/>
      <w:pPr>
        <w:ind w:left="9676" w:hanging="506"/>
      </w:pPr>
      <w:rPr>
        <w:rFonts w:hint="default"/>
        <w:lang w:val="en-US" w:eastAsia="en-US" w:bidi="ar-SA"/>
      </w:rPr>
    </w:lvl>
  </w:abstractNum>
  <w:abstractNum w:abstractNumId="12" w15:restartNumberingAfterBreak="0">
    <w:nsid w:val="65DB3CC2"/>
    <w:multiLevelType w:val="multilevel"/>
    <w:tmpl w:val="31281EB8"/>
    <w:lvl w:ilvl="0">
      <w:start w:val="5"/>
      <w:numFmt w:val="upperLetter"/>
      <w:lvlText w:val="%1"/>
      <w:lvlJc w:val="left"/>
      <w:pPr>
        <w:ind w:left="745" w:hanging="386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."/>
      <w:lvlJc w:val="left"/>
      <w:pPr>
        <w:ind w:left="745" w:hanging="38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"/>
      <w:lvlJc w:val="left"/>
      <w:pPr>
        <w:ind w:left="865" w:hanging="5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40"/>
        <w:szCs w:val="40"/>
        <w:lang w:val="en-US" w:eastAsia="en-US" w:bidi="ar-SA"/>
      </w:rPr>
    </w:lvl>
    <w:lvl w:ilvl="3">
      <w:numFmt w:val="bullet"/>
      <w:lvlText w:val="•"/>
      <w:lvlJc w:val="left"/>
      <w:pPr>
        <w:ind w:left="3308" w:hanging="50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33" w:hanging="50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57" w:hanging="50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82" w:hanging="50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06" w:hanging="50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431" w:hanging="506"/>
      </w:pPr>
      <w:rPr>
        <w:rFonts w:hint="default"/>
        <w:lang w:val="en-US" w:eastAsia="en-US" w:bidi="ar-SA"/>
      </w:rPr>
    </w:lvl>
  </w:abstractNum>
  <w:abstractNum w:abstractNumId="13" w15:restartNumberingAfterBreak="0">
    <w:nsid w:val="66ED60F5"/>
    <w:multiLevelType w:val="hybridMultilevel"/>
    <w:tmpl w:val="C91E1730"/>
    <w:lvl w:ilvl="0" w:tplc="E8BE706E">
      <w:start w:val="1"/>
      <w:numFmt w:val="decimal"/>
      <w:lvlText w:val="%1."/>
      <w:lvlJc w:val="left"/>
      <w:pPr>
        <w:ind w:left="82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67C561C">
      <w:start w:val="1"/>
      <w:numFmt w:val="decimal"/>
      <w:lvlText w:val="%2."/>
      <w:lvlJc w:val="left"/>
      <w:pPr>
        <w:ind w:left="82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DD8675E">
      <w:numFmt w:val="bullet"/>
      <w:lvlText w:val="•"/>
      <w:lvlJc w:val="left"/>
      <w:pPr>
        <w:ind w:left="2163" w:hanging="281"/>
      </w:pPr>
      <w:rPr>
        <w:rFonts w:hint="default"/>
        <w:lang w:val="en-US" w:eastAsia="en-US" w:bidi="ar-SA"/>
      </w:rPr>
    </w:lvl>
    <w:lvl w:ilvl="3" w:tplc="049A028C">
      <w:numFmt w:val="bullet"/>
      <w:lvlText w:val="•"/>
      <w:lvlJc w:val="left"/>
      <w:pPr>
        <w:ind w:left="2834" w:hanging="281"/>
      </w:pPr>
      <w:rPr>
        <w:rFonts w:hint="default"/>
        <w:lang w:val="en-US" w:eastAsia="en-US" w:bidi="ar-SA"/>
      </w:rPr>
    </w:lvl>
    <w:lvl w:ilvl="4" w:tplc="37147CF8">
      <w:numFmt w:val="bullet"/>
      <w:lvlText w:val="•"/>
      <w:lvlJc w:val="left"/>
      <w:pPr>
        <w:ind w:left="3506" w:hanging="281"/>
      </w:pPr>
      <w:rPr>
        <w:rFonts w:hint="default"/>
        <w:lang w:val="en-US" w:eastAsia="en-US" w:bidi="ar-SA"/>
      </w:rPr>
    </w:lvl>
    <w:lvl w:ilvl="5" w:tplc="D44C1D3A">
      <w:numFmt w:val="bullet"/>
      <w:lvlText w:val="•"/>
      <w:lvlJc w:val="left"/>
      <w:pPr>
        <w:ind w:left="4178" w:hanging="281"/>
      </w:pPr>
      <w:rPr>
        <w:rFonts w:hint="default"/>
        <w:lang w:val="en-US" w:eastAsia="en-US" w:bidi="ar-SA"/>
      </w:rPr>
    </w:lvl>
    <w:lvl w:ilvl="6" w:tplc="B6B25D44">
      <w:numFmt w:val="bullet"/>
      <w:lvlText w:val="•"/>
      <w:lvlJc w:val="left"/>
      <w:pPr>
        <w:ind w:left="4849" w:hanging="281"/>
      </w:pPr>
      <w:rPr>
        <w:rFonts w:hint="default"/>
        <w:lang w:val="en-US" w:eastAsia="en-US" w:bidi="ar-SA"/>
      </w:rPr>
    </w:lvl>
    <w:lvl w:ilvl="7" w:tplc="7A64BFEA">
      <w:numFmt w:val="bullet"/>
      <w:lvlText w:val="•"/>
      <w:lvlJc w:val="left"/>
      <w:pPr>
        <w:ind w:left="5521" w:hanging="281"/>
      </w:pPr>
      <w:rPr>
        <w:rFonts w:hint="default"/>
        <w:lang w:val="en-US" w:eastAsia="en-US" w:bidi="ar-SA"/>
      </w:rPr>
    </w:lvl>
    <w:lvl w:ilvl="8" w:tplc="F2C89564">
      <w:numFmt w:val="bullet"/>
      <w:lvlText w:val="•"/>
      <w:lvlJc w:val="left"/>
      <w:pPr>
        <w:ind w:left="6192" w:hanging="281"/>
      </w:pPr>
      <w:rPr>
        <w:rFonts w:hint="default"/>
        <w:lang w:val="en-US" w:eastAsia="en-US" w:bidi="ar-SA"/>
      </w:rPr>
    </w:lvl>
  </w:abstractNum>
  <w:abstractNum w:abstractNumId="14" w15:restartNumberingAfterBreak="0">
    <w:nsid w:val="67C966EA"/>
    <w:multiLevelType w:val="multilevel"/>
    <w:tmpl w:val="C414EAC8"/>
    <w:lvl w:ilvl="0">
      <w:start w:val="5"/>
      <w:numFmt w:val="upperLetter"/>
      <w:lvlText w:val="%1"/>
      <w:lvlJc w:val="left"/>
      <w:pPr>
        <w:ind w:left="745" w:hanging="386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."/>
      <w:lvlJc w:val="left"/>
      <w:pPr>
        <w:ind w:left="745" w:hanging="38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968" w:hanging="38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82" w:hanging="38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96" w:hanging="38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10" w:hanging="38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24" w:hanging="38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38" w:hanging="38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52" w:hanging="386"/>
      </w:pPr>
      <w:rPr>
        <w:rFonts w:hint="default"/>
        <w:lang w:val="en-US" w:eastAsia="en-US" w:bidi="ar-SA"/>
      </w:rPr>
    </w:lvl>
  </w:abstractNum>
  <w:abstractNum w:abstractNumId="15" w15:restartNumberingAfterBreak="0">
    <w:nsid w:val="6A272C6F"/>
    <w:multiLevelType w:val="multilevel"/>
    <w:tmpl w:val="92100318"/>
    <w:lvl w:ilvl="0">
      <w:start w:val="1"/>
      <w:numFmt w:val="upperLetter"/>
      <w:lvlText w:val="%1."/>
      <w:lvlJc w:val="left"/>
      <w:pPr>
        <w:ind w:left="623" w:hanging="264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360" w:hanging="396"/>
        <w:jc w:val="left"/>
      </w:pPr>
      <w:rPr>
        <w:rFonts w:hint="default"/>
        <w:spacing w:val="-1"/>
        <w:w w:val="100"/>
        <w:lang w:val="en-US" w:eastAsia="en-US" w:bidi="ar-SA"/>
      </w:rPr>
    </w:lvl>
    <w:lvl w:ilvl="2">
      <w:numFmt w:val="bullet"/>
      <w:lvlText w:val=""/>
      <w:lvlJc w:val="left"/>
      <w:pPr>
        <w:ind w:left="865" w:hanging="39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40"/>
        <w:szCs w:val="40"/>
        <w:lang w:val="en-US" w:eastAsia="en-US" w:bidi="ar-SA"/>
      </w:rPr>
    </w:lvl>
    <w:lvl w:ilvl="3">
      <w:numFmt w:val="bullet"/>
      <w:lvlText w:val="•"/>
      <w:lvlJc w:val="left"/>
      <w:pPr>
        <w:ind w:left="860" w:hanging="39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434" w:hanging="39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39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82" w:hanging="39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57" w:hanging="39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31" w:hanging="396"/>
      </w:pPr>
      <w:rPr>
        <w:rFonts w:hint="default"/>
        <w:lang w:val="en-US" w:eastAsia="en-US" w:bidi="ar-SA"/>
      </w:rPr>
    </w:lvl>
  </w:abstractNum>
  <w:num w:numId="1" w16cid:durableId="1262957479">
    <w:abstractNumId w:val="7"/>
  </w:num>
  <w:num w:numId="2" w16cid:durableId="450325733">
    <w:abstractNumId w:val="3"/>
  </w:num>
  <w:num w:numId="3" w16cid:durableId="927615433">
    <w:abstractNumId w:val="5"/>
  </w:num>
  <w:num w:numId="4" w16cid:durableId="1630822583">
    <w:abstractNumId w:val="8"/>
  </w:num>
  <w:num w:numId="5" w16cid:durableId="588083788">
    <w:abstractNumId w:val="0"/>
  </w:num>
  <w:num w:numId="6" w16cid:durableId="125391318">
    <w:abstractNumId w:val="14"/>
  </w:num>
  <w:num w:numId="7" w16cid:durableId="439766111">
    <w:abstractNumId w:val="2"/>
  </w:num>
  <w:num w:numId="8" w16cid:durableId="2076783304">
    <w:abstractNumId w:val="9"/>
  </w:num>
  <w:num w:numId="9" w16cid:durableId="984511480">
    <w:abstractNumId w:val="12"/>
  </w:num>
  <w:num w:numId="10" w16cid:durableId="1758019812">
    <w:abstractNumId w:val="10"/>
  </w:num>
  <w:num w:numId="11" w16cid:durableId="426730351">
    <w:abstractNumId w:val="11"/>
  </w:num>
  <w:num w:numId="12" w16cid:durableId="1193032666">
    <w:abstractNumId w:val="15"/>
  </w:num>
  <w:num w:numId="13" w16cid:durableId="1763329919">
    <w:abstractNumId w:val="6"/>
  </w:num>
  <w:num w:numId="14" w16cid:durableId="1800683031">
    <w:abstractNumId w:val="1"/>
  </w:num>
  <w:num w:numId="15" w16cid:durableId="158276861">
    <w:abstractNumId w:val="4"/>
  </w:num>
  <w:num w:numId="16" w16cid:durableId="17592100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8F5"/>
    <w:rsid w:val="00013BF7"/>
    <w:rsid w:val="000207DE"/>
    <w:rsid w:val="0002759C"/>
    <w:rsid w:val="0004015F"/>
    <w:rsid w:val="000978CC"/>
    <w:rsid w:val="000B6276"/>
    <w:rsid w:val="000C2630"/>
    <w:rsid w:val="000D52D8"/>
    <w:rsid w:val="00121B04"/>
    <w:rsid w:val="001327AA"/>
    <w:rsid w:val="00156F18"/>
    <w:rsid w:val="00157D2B"/>
    <w:rsid w:val="00183122"/>
    <w:rsid w:val="00183346"/>
    <w:rsid w:val="001A2B16"/>
    <w:rsid w:val="001A7E4C"/>
    <w:rsid w:val="001C25E0"/>
    <w:rsid w:val="001C26F4"/>
    <w:rsid w:val="001C35F0"/>
    <w:rsid w:val="001D001F"/>
    <w:rsid w:val="001F1EF3"/>
    <w:rsid w:val="001F7BDA"/>
    <w:rsid w:val="00202F0D"/>
    <w:rsid w:val="002045C3"/>
    <w:rsid w:val="00205DA1"/>
    <w:rsid w:val="00216CC8"/>
    <w:rsid w:val="00223D38"/>
    <w:rsid w:val="00251714"/>
    <w:rsid w:val="00253E1F"/>
    <w:rsid w:val="00271177"/>
    <w:rsid w:val="002A6AC8"/>
    <w:rsid w:val="002C4734"/>
    <w:rsid w:val="002C7ADA"/>
    <w:rsid w:val="003211BD"/>
    <w:rsid w:val="00327A5B"/>
    <w:rsid w:val="00332164"/>
    <w:rsid w:val="00380FF8"/>
    <w:rsid w:val="00384346"/>
    <w:rsid w:val="003A375E"/>
    <w:rsid w:val="003A40C1"/>
    <w:rsid w:val="003A46E3"/>
    <w:rsid w:val="003A7747"/>
    <w:rsid w:val="003B358C"/>
    <w:rsid w:val="003C4A93"/>
    <w:rsid w:val="003C72E0"/>
    <w:rsid w:val="003F05DD"/>
    <w:rsid w:val="00400894"/>
    <w:rsid w:val="00404E2A"/>
    <w:rsid w:val="00420894"/>
    <w:rsid w:val="004235AC"/>
    <w:rsid w:val="004440E5"/>
    <w:rsid w:val="00444DDB"/>
    <w:rsid w:val="00465ED5"/>
    <w:rsid w:val="00480CBE"/>
    <w:rsid w:val="00480EE3"/>
    <w:rsid w:val="004A2902"/>
    <w:rsid w:val="004D2839"/>
    <w:rsid w:val="004E58B8"/>
    <w:rsid w:val="004F3DA5"/>
    <w:rsid w:val="00501F68"/>
    <w:rsid w:val="00541F69"/>
    <w:rsid w:val="00554542"/>
    <w:rsid w:val="005548CA"/>
    <w:rsid w:val="005635B6"/>
    <w:rsid w:val="00570516"/>
    <w:rsid w:val="00577240"/>
    <w:rsid w:val="00585D4F"/>
    <w:rsid w:val="005B532E"/>
    <w:rsid w:val="005C501B"/>
    <w:rsid w:val="005E6B03"/>
    <w:rsid w:val="00610FF4"/>
    <w:rsid w:val="00634DFF"/>
    <w:rsid w:val="006667B2"/>
    <w:rsid w:val="00675212"/>
    <w:rsid w:val="00682DDD"/>
    <w:rsid w:val="006948F5"/>
    <w:rsid w:val="00697F92"/>
    <w:rsid w:val="006B43B8"/>
    <w:rsid w:val="006C3D35"/>
    <w:rsid w:val="006D2BD2"/>
    <w:rsid w:val="006D7291"/>
    <w:rsid w:val="006F194D"/>
    <w:rsid w:val="006F24D0"/>
    <w:rsid w:val="00716A36"/>
    <w:rsid w:val="00735CEB"/>
    <w:rsid w:val="00741C0B"/>
    <w:rsid w:val="00747B21"/>
    <w:rsid w:val="00767CC0"/>
    <w:rsid w:val="00774DEF"/>
    <w:rsid w:val="00793539"/>
    <w:rsid w:val="007A10A2"/>
    <w:rsid w:val="007A2780"/>
    <w:rsid w:val="007A4E45"/>
    <w:rsid w:val="007A707B"/>
    <w:rsid w:val="007A7D7C"/>
    <w:rsid w:val="007B3F4E"/>
    <w:rsid w:val="00806892"/>
    <w:rsid w:val="0082384A"/>
    <w:rsid w:val="00832FD4"/>
    <w:rsid w:val="00834D81"/>
    <w:rsid w:val="00835F57"/>
    <w:rsid w:val="00837493"/>
    <w:rsid w:val="00850F5D"/>
    <w:rsid w:val="008627C0"/>
    <w:rsid w:val="00866BDE"/>
    <w:rsid w:val="00874654"/>
    <w:rsid w:val="0087753C"/>
    <w:rsid w:val="008C7AFD"/>
    <w:rsid w:val="008E2BA9"/>
    <w:rsid w:val="00912E4C"/>
    <w:rsid w:val="0091328E"/>
    <w:rsid w:val="0091468C"/>
    <w:rsid w:val="00963D79"/>
    <w:rsid w:val="00975813"/>
    <w:rsid w:val="00987AB2"/>
    <w:rsid w:val="009B25F7"/>
    <w:rsid w:val="009D7052"/>
    <w:rsid w:val="009F0382"/>
    <w:rsid w:val="00A22857"/>
    <w:rsid w:val="00A67C75"/>
    <w:rsid w:val="00A84F39"/>
    <w:rsid w:val="00AB572A"/>
    <w:rsid w:val="00AB716A"/>
    <w:rsid w:val="00B058B0"/>
    <w:rsid w:val="00B94AC8"/>
    <w:rsid w:val="00BA696C"/>
    <w:rsid w:val="00BB7098"/>
    <w:rsid w:val="00BE4FD1"/>
    <w:rsid w:val="00BF79E8"/>
    <w:rsid w:val="00C21E9B"/>
    <w:rsid w:val="00C2328A"/>
    <w:rsid w:val="00C5705C"/>
    <w:rsid w:val="00C63D2D"/>
    <w:rsid w:val="00C776CF"/>
    <w:rsid w:val="00C95F65"/>
    <w:rsid w:val="00CA3B1D"/>
    <w:rsid w:val="00CC6AC4"/>
    <w:rsid w:val="00CD78DF"/>
    <w:rsid w:val="00CF5E49"/>
    <w:rsid w:val="00CF7D7E"/>
    <w:rsid w:val="00D1289A"/>
    <w:rsid w:val="00D1290D"/>
    <w:rsid w:val="00D15A27"/>
    <w:rsid w:val="00D26345"/>
    <w:rsid w:val="00D27A2C"/>
    <w:rsid w:val="00D71875"/>
    <w:rsid w:val="00D806C9"/>
    <w:rsid w:val="00DA3049"/>
    <w:rsid w:val="00DB2B77"/>
    <w:rsid w:val="00DB6BBB"/>
    <w:rsid w:val="00DC5AD0"/>
    <w:rsid w:val="00DC6308"/>
    <w:rsid w:val="00DD7072"/>
    <w:rsid w:val="00E065DD"/>
    <w:rsid w:val="00E450A2"/>
    <w:rsid w:val="00E47372"/>
    <w:rsid w:val="00E73D7C"/>
    <w:rsid w:val="00EB7966"/>
    <w:rsid w:val="00EF5E20"/>
    <w:rsid w:val="00F24D46"/>
    <w:rsid w:val="00F7474A"/>
    <w:rsid w:val="00F83311"/>
    <w:rsid w:val="00F845DD"/>
    <w:rsid w:val="00F90775"/>
    <w:rsid w:val="00F9278C"/>
    <w:rsid w:val="00F9632B"/>
    <w:rsid w:val="00FA5D54"/>
    <w:rsid w:val="00FE38BB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B1269"/>
  <w15:docId w15:val="{209BD01A-6629-4A49-9DD4-4801D9F3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0"/>
      <w:ind w:left="3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643" w:hanging="1"/>
      <w:jc w:val="center"/>
      <w:outlineLvl w:val="1"/>
    </w:pPr>
    <w:rPr>
      <w:sz w:val="30"/>
      <w:szCs w:val="30"/>
    </w:rPr>
  </w:style>
  <w:style w:type="paragraph" w:styleId="Heading3">
    <w:name w:val="heading 3"/>
    <w:basedOn w:val="Normal"/>
    <w:uiPriority w:val="9"/>
    <w:unhideWhenUsed/>
    <w:qFormat/>
    <w:pPr>
      <w:spacing w:after="3"/>
      <w:ind w:left="36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254"/>
      <w:ind w:right="888"/>
      <w:jc w:val="right"/>
      <w:outlineLvl w:val="3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643" w:right="2003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865" w:hanging="505"/>
    </w:pPr>
  </w:style>
  <w:style w:type="paragraph" w:customStyle="1" w:styleId="TableParagraph">
    <w:name w:val="Table Paragraph"/>
    <w:basedOn w:val="Normal"/>
    <w:uiPriority w:val="1"/>
    <w:qFormat/>
    <w:pPr>
      <w:ind w:left="108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BF79E8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B9C6EE35C9F40BD023A11949912F9" ma:contentTypeVersion="13" ma:contentTypeDescription="Create a new document." ma:contentTypeScope="" ma:versionID="65a0a4443e58aea4fb743da2cc2a4d2f">
  <xsd:schema xmlns:xsd="http://www.w3.org/2001/XMLSchema" xmlns:xs="http://www.w3.org/2001/XMLSchema" xmlns:p="http://schemas.microsoft.com/office/2006/metadata/properties" xmlns:ns2="4db5234e-e7bc-455d-b632-a9260b31548a" xmlns:ns3="8eceb5be-361b-45cf-84ff-c0da6050ea57" targetNamespace="http://schemas.microsoft.com/office/2006/metadata/properties" ma:root="true" ma:fieldsID="fb3dea50f89ced195dbe178dc6d157ff" ns2:_="" ns3:_="">
    <xsd:import namespace="4db5234e-e7bc-455d-b632-a9260b31548a"/>
    <xsd:import namespace="8eceb5be-361b-45cf-84ff-c0da6050e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5234e-e7bc-455d-b632-a9260b315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d64af59-72ec-4bb1-9c38-7bfa0b4f0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eb5be-361b-45cf-84ff-c0da6050ea5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3cba3b2-4f1c-4d81-bcb7-38d75c58c536}" ma:internalName="TaxCatchAll" ma:showField="CatchAllData" ma:web="8eceb5be-361b-45cf-84ff-c0da6050e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ceb5be-361b-45cf-84ff-c0da6050ea57" xsi:nil="true"/>
    <lcf76f155ced4ddcb4097134ff3c332f xmlns="4db5234e-e7bc-455d-b632-a9260b31548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5B1D56-BE3C-49D6-B650-228A5AD27374}"/>
</file>

<file path=customXml/itemProps2.xml><?xml version="1.0" encoding="utf-8"?>
<ds:datastoreItem xmlns:ds="http://schemas.openxmlformats.org/officeDocument/2006/customXml" ds:itemID="{B558AA9C-14CF-48A4-B6C6-6BA76F6B523A}"/>
</file>

<file path=customXml/itemProps3.xml><?xml version="1.0" encoding="utf-8"?>
<ds:datastoreItem xmlns:ds="http://schemas.openxmlformats.org/officeDocument/2006/customXml" ds:itemID="{2B62A30A-F55E-48BF-B671-94ABA588F5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871</Words>
  <Characters>4991</Characters>
  <Application>Microsoft Office Word</Application>
  <DocSecurity>4</DocSecurity>
  <Lines>226</Lines>
  <Paragraphs>112</Paragraphs>
  <ScaleCrop>false</ScaleCrop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Lee</dc:creator>
  <cp:lastModifiedBy>Jennifer Lee</cp:lastModifiedBy>
  <cp:revision>2</cp:revision>
  <dcterms:created xsi:type="dcterms:W3CDTF">2025-11-26T15:39:00Z</dcterms:created>
  <dcterms:modified xsi:type="dcterms:W3CDTF">2025-11-26T15:39:00Z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Aspose.Words</vt:lpwstr>
  </property>
  <property fmtid="{D5CDD505-2E9C-101B-9397-08002B2CF9AE}" pid="4" name="Producer">
    <vt:lpwstr>Aspose.Words for .NET 16.11.0.0</vt:lpwstr>
  </property>
  <property fmtid="{D5CDD505-2E9C-101B-9397-08002B2CF9AE}" pid="5" name="LastSaved">
    <vt:filetime>2025-11-18T00:00:00Z</vt:filetime>
  </property>
  <property fmtid="{D5CDD505-2E9C-101B-9397-08002B2CF9AE}" pid="6" name="ContentTypeId">
    <vt:lpwstr>0x0101003C3B9C6EE35C9F40BD023A11949912F9</vt:lpwstr>
  </property>
</Properties>
</file>